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Ankit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Malhotra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469FBE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Business Intelligence Product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ankit.malhotra@example.com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Hyderabad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Telangana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500081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18 March 1989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defining BI product roadmaps and leading cross-functional teams to deliver data-driven solutions. Skilled in stakeholder requirement gathering, dashboard design, and agile product management, ensuring alignment with business objectives. Ready to leverage expertise as a Business Intelligence Product Manager to drive strategic analytics initiatives.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1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BI Product Roadmap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Stakeholder Requirement Gathering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6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Analytics Strategy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5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Dashboard and Reporting Design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5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Agile Product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User Acceptance Testing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6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Data Governance and Quality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5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SQL and Data Interpretation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8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Cross Functional Collaboration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DAECF2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KPI Definition and Tracking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Business Intelligence Analyst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Wipro Limited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2015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November 2018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Collected reporting requirements from business teams and translated them into functional BI specifications.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development of dashboards and reports by coordinating with data engineers and BI developers.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Validated data accuracy and consistency before reports were released to senior management.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product documentation including report definitions, metrics logic, and user guidelines.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product managers in prioritizing enhancement requests based on business impact.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usage metrics to identify improvement areas within existing BI solutions.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Provided user training and support to ensure effective adoption of reporting tools.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Business Intelligence Product Owner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Mumbai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Maharashtra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Capgemini India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2018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2022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Owned BI product backlog and prioritized features aligned with business reporting needs.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with stakeholders to define KPIs and success metrics for analytics products.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sprint planning and reviews with engineering and analytics teams.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Reviewed dashboards for usability, accuracy, and alignment with business objectives.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user acceptance testing and ensured timely issue resolution before releases.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product performance and gathered feedback for continuous improvements.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Ensured compliance with data governance and security standards across BI products.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Business Intelligence Product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Chennai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Tamil Nadu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Cognizant Technology Solutions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3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Defined long-term BI product roadmap aligned with enterprise data strategy and business goals.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Led cross-functional teams to deliver scalable dashboards and self-service analytics solutions.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Partnered with leadership to identify opportunities for data-driven decision making.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Balanced feature delivery with technical debt and platform stability requirements.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Reviewed analytics outputs to ensure clarity, relevance, and business usefulness.</w:t>
            </w:r>
          </w:p>
          <w:p>
            <w:pPr>
              <w:pStyle w:val="skn-slo7ulli"/>
              <w:numPr>
                <w:ilvl w:val="0"/>
                <w:numId w:val="3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Tracked adoption metrics and improved user engagement through iterative enhancements.</w:t>
            </w:r>
          </w:p>
          <w:p>
            <w:pPr>
              <w:pStyle w:val="skn-slo7ullinth-last-child1"/>
              <w:numPr>
                <w:ilvl w:val="0"/>
                <w:numId w:val="3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Acted as primary point of contact between business stakeholders and BI engineering teams.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10th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Delhi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Delhi Public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12th Standard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Delhi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Delhi Public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March 2006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Technology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Computer Science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Guru Gobind Singh Indraprastha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469FBE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May 2010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4"/>
        <w:gridCol w:w="781"/>
        <w:gridCol w:w="5156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NASSCOM FutureSkills Prime Certification in Product Management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25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IIM Bangalore Executive Programme in Business Analytics</w:t>
            </w:r>
          </w:p>
        </w:tc>
      </w:tr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Scrum Product Owner, Scrum Alliance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Microsoft Certified: Power BI Data Analyst Associate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Enterprise Sales Analytics Platform, Led product planning and delivery of a centralized sales analytics platform for leadership reporting. Operations Performance Dashboard, Managed development of real-time dashboards tracking operational KPIs across multiple business units.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8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BI adoption by 35 percent at Capgemini through user-focused dashboard redesign.</w:t>
      </w:r>
    </w:p>
    <w:p>
      <w:pPr>
        <w:pStyle w:val="skn-slo7ulli"/>
        <w:numPr>
          <w:ilvl w:val="0"/>
          <w:numId w:val="8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Delivered enterprise BI roadmap at Cognizant supporting faster executive decision making.</w:t>
      </w:r>
    </w:p>
    <w:p>
      <w:pPr>
        <w:pStyle w:val="skn-slo7ullinth-last-child1"/>
        <w:numPr>
          <w:ilvl w:val="0"/>
          <w:numId w:val="8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at Wipro for improving reporting accuracy and reducing data-related escalations.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DAECF2" w:sz="0" w:space="0"/>
              <w:left w:val="none" w:color="DAECF2" w:sz="0" w:space="0"/>
              <w:bottom w:val="single" w:color="DAECF2" w:sz="16" w:space="0"/>
              <w:right w:val="none" w:color="DAECF2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50A28D08-9935-4163-8072-CABF3EDA0055}"/>
    <w:embedBold r:id="rId2" w:fontKey="{3CD57EBC-58BA-433E-AA6F-52F602936A72}"/>
  </w:font>
  <w:font w:name="Open Sans">
    <w:charset w:val="00"/>
    <w:family w:val="auto"/>
    <w:pitch w:val="default"/>
    <w:embedRegular r:id="rId3" w:fontKey="{07EDB95D-CF11-4F98-ABB0-7104B0435211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469FBE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469FBE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Malhotra</dc:title>
  <cp:revision>0</cp:revision>
</cp:coreProperties>
</file>