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8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0"/>
        <w:gridCol w:w="1135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5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tbl>
            <w:tblPr>
              <w:tblStyle w:val="skn-mly8name-table"/>
              <w:tblW w:w="5000" w:type="pct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50"/>
            </w:tblGrid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000" w:type="pct"/>
                  <w:shd w:val="clear" w:color="auto" w:fill="217C7C"/>
                  <w:tcMar>
                    <w:top w:w="200" w:type="dxa"/>
                    <w:left w:w="160" w:type="dxa"/>
                    <w:bottom w:w="200" w:type="dxa"/>
                    <w:right w:w="160" w:type="dxa"/>
                  </w:tcMar>
                  <w:vAlign w:val="top"/>
                  <w:hideMark/>
                </w:tcPr>
                <w:p>
                  <w:pPr>
                    <w:spacing w:line="800" w:lineRule="atLeast"/>
                    <w:rPr>
                      <w:rStyle w:val="skn-mly8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8any"/>
                      <w:rFonts w:ascii="Open Sans SemiBold" w:eastAsia="Open Sans SemiBold" w:hAnsi="Open Sans SemiBold" w:cs="Open Sans SemiBold"/>
                      <w:b/>
                      <w:bCs/>
                      <w:color w:val="FFFFFF"/>
                      <w:sz w:val="56"/>
                      <w:szCs w:val="56"/>
                    </w:rPr>
                    <w:t>Ankit</w:t>
                  </w:r>
                  <w:r>
                    <w:rPr>
                      <w:rStyle w:val="skn-mly8name"/>
                      <w:b/>
                      <w:bCs/>
                      <w:shd w:val="clear" w:color="auto" w:fill="auto"/>
                    </w:rPr>
                    <w:t xml:space="preserve"> </w:t>
                  </w:r>
                  <w:r>
                    <w:rPr>
                      <w:rStyle w:val="skn-mly8any"/>
                      <w:rFonts w:ascii="Open Sans SemiBold" w:eastAsia="Open Sans SemiBold" w:hAnsi="Open Sans SemiBold" w:cs="Open Sans SemiBold"/>
                      <w:b/>
                      <w:bCs/>
                      <w:color w:val="FFFFFF"/>
                      <w:sz w:val="56"/>
                      <w:szCs w:val="56"/>
                    </w:rPr>
                    <w:t>Sharma</w:t>
                  </w:r>
                </w:p>
              </w:tc>
            </w:tr>
          </w:tbl>
          <w:p>
            <w:pPr>
              <w:pStyle w:val="skn-mly8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360" w:lineRule="atLeast"/>
              <w:ind w:left="0" w:right="0"/>
              <w:rPr>
                <w:rStyle w:val="skn-mly8top-sectionright-box"/>
                <w:rFonts w:ascii="Open Sans" w:eastAsia="Open Sans" w:hAnsi="Open Sans" w:cs="Open Sans"/>
                <w:b/>
                <w:bCs/>
                <w:color w:val="181818"/>
                <w:spacing w:val="48"/>
                <w:sz w:val="28"/>
                <w:szCs w:val="28"/>
              </w:rPr>
            </w:pPr>
            <w:r>
              <w:rPr>
                <w:rStyle w:val="skn-mly8any"/>
                <w:rFonts w:ascii="Open Sans" w:eastAsia="Open Sans" w:hAnsi="Open Sans" w:cs="Open Sans"/>
                <w:b/>
                <w:bCs/>
                <w:color w:val="181818"/>
                <w:spacing w:val="48"/>
                <w:sz w:val="28"/>
                <w:szCs w:val="28"/>
              </w:rPr>
              <w:t>SAAS Product Manager</w:t>
            </w:r>
          </w:p>
          <w:p>
            <w:pPr>
              <w:pStyle w:val="skn-mly8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60" w:lineRule="atLeast"/>
              <w:ind w:left="0" w:right="0"/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 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+91 98765 43210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ankit.sharma@example.com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Hyderabad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,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Telangana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500081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14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August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1990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</w:tc>
      </w:tr>
    </w:tbl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Professional Summary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5" from="0,0" to="568pt,0" strokecolor="#7ab0b0" strokeweight="1pt"/>
        </w:pict>
      </w:r>
    </w:p>
    <w:p>
      <w:pPr>
        <w:pStyle w:val="skn-mly8anyParagraph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Self-employed professional with extensive experience in driving SaaS product strategies and improving customer retention. Skilled in agile methodologies and data analytics, with a track record of successful go-to-market planning and stakeholder management. Strong background in user research and managing API-based products to enhance business operations.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Experience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6" from="0,0" to="568pt,0" strokecolor="#7ab0b0" strokeweight="1pt"/>
        </w:pict>
      </w:r>
    </w:p>
    <w:p>
      <w:pPr>
        <w:pStyle w:val="skn-mly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xpr-secfirst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expr-secfirst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SaaS Product Manager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xpr-secfirst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xpr-secfirst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Freshworks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xpr-sec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xpr-sec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xpr-sec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xpr-secfirst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Jun 2020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Present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Chennai</w:t>
            </w:r>
            <w:r>
              <w:rPr>
                <w:rStyle w:val="skn-mly8expr-secfirst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Owned roadmap for core SaaS modules supporting customer engagement and service automation platforms.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Collaborated with engineering teams to deliver scalable features across multi-tenant cloud environments.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Analyzed product usage data to prioritize features improving activation and long-term customer retention.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Worked closely with sales and marketing on pricing, packaging, and go-to-market execution.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Conducted customer interviews to validate problems and refine feature requirements.</w:t>
      </w:r>
    </w:p>
    <w:p>
      <w:pPr>
        <w:pStyle w:val="skn-mly8ullinth-last-child1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Improved feature adoption by aligning releases with customer onboarding and enablement initiatives.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Product Manager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Zoho Corporation</w:t>
            </w:r>
          </w:p>
        </w:tc>
        <w:tc>
          <w:tcPr>
            <w:tcW w:w="200" w:type="dxa"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Jan 2017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May 2020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Chennai</w:t>
            </w:r>
            <w:r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Managed SaaS CRM features used by small and mid-sized global businesses.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Defined product requirements and user stories based on customer feedback and market analysis.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Partnered with UX designers to improve usability and workflow efficiency.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Supported quarterly releases with clear documentation and internal training materials.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Monitored KPIs related to churn, engagement, and expansion revenue.</w:t>
      </w:r>
    </w:p>
    <w:p>
      <w:pPr>
        <w:pStyle w:val="skn-mly8ullinth-last-child1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Supported cross-functional teams during beta launches and phased rollouts.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Associate Product Manager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TCS Digital Solutions</w:t>
            </w:r>
          </w:p>
        </w:tc>
        <w:tc>
          <w:tcPr>
            <w:tcW w:w="200" w:type="dxa"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Jul 2014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Dec 2016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Bengaluru</w:t>
            </w:r>
            <w:r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Supported SaaS product development for enterprise workflow and collaboration tools.</w:t>
      </w:r>
    </w:p>
    <w:p>
      <w:pPr>
        <w:pStyle w:val="skn-mly8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Assisted senior product managers in backlog grooming and sprint planning activities.</w:t>
      </w:r>
    </w:p>
    <w:p>
      <w:pPr>
        <w:pStyle w:val="skn-mly8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Coordinated with QA and support teams to resolve production issues efficiently.</w:t>
      </w:r>
    </w:p>
    <w:p>
      <w:pPr>
        <w:pStyle w:val="skn-mly8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Collected customer feedback through demos and pilot programs.</w:t>
      </w:r>
    </w:p>
    <w:p>
      <w:pPr>
        <w:pStyle w:val="skn-mly8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Helped track delivery timelines and release readiness metrics.</w:t>
      </w:r>
    </w:p>
    <w:p>
      <w:pPr>
        <w:pStyle w:val="skn-mly8ullinth-last-child1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Contributed to competitive analysis and feature comparison reports.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Education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7" from="0,0" to="568pt,0" strokecolor="#7ab0b0" strokeweight="1pt"/>
        </w:pict>
      </w:r>
    </w:p>
    <w:p>
      <w:pPr>
        <w:pStyle w:val="skn-mly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job-detailsdegre-group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color w:val="217C7C"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10th Standard</w:t>
            </w:r>
            <w:r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first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first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  <w:t>Delhi Public School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ducation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education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Mar 2005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ducationfirst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Haryana</w:t>
            </w:r>
          </w:p>
        </w:tc>
      </w:tr>
    </w:tbl>
    <w:p>
      <w:pPr>
        <w:pStyle w:val="skn-mly8educationedu-para-pad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  <w:r>
        <w:rPr>
          <w:color w:val="FFFFFF"/>
          <w:sz w:val="2"/>
        </w:rPr>
        <w:t>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job-detailsdegre-group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color w:val="217C7C"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12th Standard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in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Science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  <w:t>Delhi Public School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Mar 2007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ducation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Haryana</w:t>
            </w:r>
          </w:p>
        </w:tc>
      </w:tr>
    </w:tbl>
    <w:p>
      <w:pPr>
        <w:pStyle w:val="skn-mly8educationedu-para-pad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  <w:r>
        <w:rPr>
          <w:color w:val="FFFFFF"/>
          <w:sz w:val="2"/>
        </w:rPr>
        <w:t>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job-detailsdegre-group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color w:val="217C7C"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Bachelor of Technology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in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Information Technology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  <w:t>Guru Gobind Singh Indraprastha University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May 2011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ducation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</w:p>
        </w:tc>
      </w:tr>
    </w:tbl>
    <w:p>
      <w:pPr>
        <w:pStyle w:val="skn-mly8educationparagraphnth-last-child1edu-para-pad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tLeast"/>
        <w:ind w:left="0" w:right="0"/>
        <w:rPr>
          <w:rFonts w:ascii="Open Sans" w:eastAsia="Open Sans" w:hAnsi="Open Sans" w:cs="Open Sans"/>
          <w:b w:val="0"/>
          <w:bCs w:val="0"/>
          <w:vanish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  <w:t> </w:t>
      </w:r>
      <w:r>
        <w:rPr>
          <w:color w:val="FFFFFF"/>
          <w:sz w:val="2"/>
        </w:rPr>
        <w:t>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Skills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8" from="0,0" to="568pt,0" strokecolor="#7ab0b0" strokeweight="1pt"/>
        </w:pict>
      </w:r>
    </w:p>
    <w:p>
      <w:pPr>
        <w:pStyle w:val="skn-mly8three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three-collngg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53"/>
        <w:gridCol w:w="200"/>
        <w:gridCol w:w="3653"/>
        <w:gridCol w:w="200"/>
        <w:gridCol w:w="3653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4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SaaS Product Strategy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5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Agile &amp; Scrum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6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Product Roadmapping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7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User Research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8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API-Based Products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9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Stakeholder Management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0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Data Analytics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1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nth-last-child3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nth-last-child3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Go-To-Market Planning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2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Customer Retention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gridAfter w:val="4"/>
          <w:wAfter w:w="1440" w:type="dxa"/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3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OKRs &amp; KPIs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360" w:lineRule="exact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Certifications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9" from="0,0" to="568pt,0" strokecolor="#7ab0b0" strokeweight="1pt"/>
        </w:pict>
      </w:r>
    </w:p>
    <w:p>
      <w:pPr>
        <w:pStyle w:val="skn-mly8two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any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66"/>
        <w:gridCol w:w="227"/>
        <w:gridCol w:w="5566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4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paragraphnth-last-child2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paragraphnth-last-child2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Scrum Product Owner (CSPO)</w:t>
            </w:r>
          </w:p>
          <w:p>
            <w:pPr>
              <w:pStyle w:val="skn-mly8ullinth-last-child1"/>
              <w:spacing w:after="0" w:line="10" w:lineRule="atLeast"/>
              <w:ind w:left="0" w:right="0"/>
              <w:jc w:val="left"/>
              <w:rPr>
                <w:rStyle w:val="skn-mly8ullinth-last-child1Character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2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5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SAFe Product Owner / Product Manager</w:t>
            </w:r>
          </w:p>
          <w:p>
            <w:pPr>
              <w:pStyle w:val="skn-mly8ullinth-last-child1"/>
              <w:spacing w:after="0" w:line="10" w:lineRule="atLeast"/>
              <w:ind w:left="0" w:right="0"/>
              <w:jc w:val="left"/>
              <w:rPr>
                <w:rStyle w:val="skn-mly8ullinth-last-child1Character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360" w:lineRule="exact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Projects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0" from="0,0" to="568pt,0" strokecolor="#7ab0b0" strokeweight="1pt"/>
        </w:pict>
      </w:r>
    </w:p>
    <w:p>
      <w:pPr>
        <w:pStyle w:val="skn-mly8singlecolumn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SaaS Billing Optimization Platform: Improved subscription renewals and reduced revenue leakage. Customer Analytics Dashboard: Enabled real-time insights into product usage and engagement trends.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Accomplishments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1" from="0,0" to="568pt,0" strokecolor="#7ab0b0" strokeweight="1pt"/>
        </w:pict>
      </w:r>
    </w:p>
    <w:p>
      <w:pPr>
        <w:pStyle w:val="skn-mly8ulParagraph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140" w:lineRule="exact"/>
        <w:ind w:left="0" w:right="0"/>
        <w:rPr>
          <w:rStyle w:val="skn-mly8ul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ulli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Successfully launched multiple SaaS features with strong customer adoption.</w:t>
      </w:r>
    </w:p>
    <w:p>
      <w:pPr>
        <w:pStyle w:val="skn-mly8ulli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Improved retention metrics through data-backed product enhancements.</w:t>
      </w:r>
    </w:p>
    <w:p>
      <w:pPr>
        <w:pStyle w:val="skn-mly8ullinth-last-child1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Recognized for effective collaboration across engineering and business teams.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References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2" from="0,0" to="568pt,0" strokecolor="#7ab0b0" strokeweight="1pt"/>
        </w:pict>
      </w:r>
    </w:p>
    <w:p>
      <w:pPr>
        <w:pStyle w:val="skn-mly8two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any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66"/>
        <w:gridCol w:w="227"/>
        <w:gridCol w:w="5566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parent-containerleft-boxsimilar-secsinglecolumn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inglecolumnspan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22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sectPr>
      <w:pgSz w:w="12240" w:h="15840"/>
      <w:pgMar w:top="320" w:right="440" w:bottom="440" w:left="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 SemiBold">
    <w:charset w:val="00"/>
    <w:family w:val="auto"/>
    <w:pitch w:val="default"/>
    <w:embedRegular r:id="rId1" w:fontKey="{D4F5152E-6A20-4DC3-AC55-AD1C0E11CE78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D84DBBF6-D494-4AE9-B763-C1F01013BFED}"/>
    <w:embedBold r:id="rId3" w:fontKey="{B7D69F2E-B04B-4052-9FAB-E872FB93B73D}"/>
  </w:font>
  <w:font w:name="Open Sans Medium">
    <w:charset w:val="00"/>
    <w:family w:val="auto"/>
    <w:pitch w:val="default"/>
    <w:embedRegular r:id="rId4" w:fontKey="{FA461B43-A670-4AD7-B320-3A03D31845E6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8pagesize">
    <w:name w:val="skn-mly8_pagesize"/>
    <w:basedOn w:val="Normal"/>
  </w:style>
  <w:style w:type="character" w:customStyle="1" w:styleId="skn-mly8pict-pcpf-nonetop-sectiontopmidcell">
    <w:name w:val="skn-mly8_pict-pcpf-none_top-section_topmidcell"/>
    <w:basedOn w:val="DefaultParagraphFont"/>
  </w:style>
  <w:style w:type="character" w:customStyle="1" w:styleId="skn-mly8top-sectionright-box">
    <w:name w:val="skn-mly8_top-section_right-box"/>
    <w:basedOn w:val="DefaultParagraphFont"/>
  </w:style>
  <w:style w:type="paragraph" w:customStyle="1" w:styleId="skn-mly8top-sectionname-sec">
    <w:name w:val="skn-mly8_top-section_name-sec"/>
    <w:basedOn w:val="Normal"/>
  </w:style>
  <w:style w:type="paragraph" w:customStyle="1" w:styleId="skn-mly8firstparagraph">
    <w:name w:val="skn-mly8_firstparagraph"/>
    <w:basedOn w:val="Normal"/>
    <w:pPr>
      <w:pBdr>
        <w:top w:val="none" w:sz="0" w:space="12" w:color="auto"/>
      </w:pBdr>
    </w:pPr>
  </w:style>
  <w:style w:type="character" w:customStyle="1" w:styleId="skn-mly8name">
    <w:name w:val="skn-mly8_name"/>
    <w:basedOn w:val="DefaultParagraphFont"/>
    <w:rPr>
      <w:rFonts w:ascii="Open Sans SemiBold" w:eastAsia="Open Sans SemiBold" w:hAnsi="Open Sans SemiBold" w:cs="Open Sans SemiBold"/>
      <w:b/>
      <w:bCs/>
      <w:color w:val="FFFFFF"/>
      <w:sz w:val="56"/>
      <w:szCs w:val="56"/>
      <w:shd w:val="clear" w:color="auto" w:fill="217C7C"/>
    </w:rPr>
  </w:style>
  <w:style w:type="character" w:customStyle="1" w:styleId="skn-mly8any">
    <w:name w:val="skn-mly8_any"/>
    <w:basedOn w:val="DefaultParagraphFont"/>
  </w:style>
  <w:style w:type="table" w:customStyle="1" w:styleId="skn-mly8name-table">
    <w:name w:val="skn-mly8_name-table"/>
    <w:basedOn w:val="TableNormal"/>
    <w:tblPr/>
  </w:style>
  <w:style w:type="paragraph" w:customStyle="1" w:styleId="skn-mly8anyParagraph">
    <w:name w:val="skn-mly8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y8txt-bold">
    <w:name w:val="skn-mly8_txt-bold"/>
    <w:basedOn w:val="Normal"/>
    <w:rPr>
      <w:b/>
      <w:bCs/>
    </w:rPr>
  </w:style>
  <w:style w:type="paragraph" w:customStyle="1" w:styleId="skn-mly8top-sectionright-boxsectionnth-last-child1">
    <w:name w:val="skn-mly8_top-section_right-box_section_nth-last-child(1)"/>
    <w:basedOn w:val="Normal"/>
  </w:style>
  <w:style w:type="paragraph" w:customStyle="1" w:styleId="skn-mly8cntc-secfirstparagraph">
    <w:name w:val="skn-mly8_cntc-sec_firstparagraph"/>
    <w:basedOn w:val="Normal"/>
    <w:pPr>
      <w:pBdr>
        <w:top w:val="none" w:sz="0" w:space="0" w:color="auto"/>
      </w:pBdr>
    </w:pPr>
  </w:style>
  <w:style w:type="paragraph" w:customStyle="1" w:styleId="skn-mly8address">
    <w:name w:val="skn-mly8_address"/>
    <w:basedOn w:val="Normal"/>
  </w:style>
  <w:style w:type="character" w:customStyle="1" w:styleId="skn-mly8addressadd-details">
    <w:name w:val="skn-mly8_address_add-details"/>
    <w:basedOn w:val="DefaultParagraphFont"/>
  </w:style>
  <w:style w:type="character" w:customStyle="1" w:styleId="skn-mly8addressadd-detailsnth-last-child1">
    <w:name w:val="skn-mly8_address_add-details_nth-last-child(1)"/>
    <w:basedOn w:val="DefaultParagraphFont"/>
  </w:style>
  <w:style w:type="table" w:customStyle="1" w:styleId="skn-mly8top-section">
    <w:name w:val="skn-mly8_top-section"/>
    <w:basedOn w:val="TableNormal"/>
    <w:tblPr/>
  </w:style>
  <w:style w:type="paragraph" w:customStyle="1" w:styleId="skn-mly8left-box">
    <w:name w:val="skn-mly8_left-box"/>
    <w:basedOn w:val="Normal"/>
    <w:pPr>
      <w:textAlignment w:val="top"/>
    </w:pPr>
  </w:style>
  <w:style w:type="paragraph" w:customStyle="1" w:styleId="skn-mly8parent-containersection">
    <w:name w:val="skn-mly8_parent-container_section"/>
    <w:basedOn w:val="Normal"/>
  </w:style>
  <w:style w:type="paragraph" w:customStyle="1" w:styleId="skn-mly8sectiontitle">
    <w:name w:val="skn-mly8_sectiontitle"/>
    <w:basedOn w:val="Normal"/>
    <w:pPr>
      <w:spacing w:line="360" w:lineRule="atLeast"/>
    </w:pPr>
    <w:rPr>
      <w:b w:val="0"/>
      <w:bCs w:val="0"/>
      <w:color w:val="217C7C"/>
      <w:spacing w:val="26"/>
      <w:sz w:val="24"/>
      <w:szCs w:val="24"/>
    </w:rPr>
  </w:style>
  <w:style w:type="paragraph" w:customStyle="1" w:styleId="skn-mly8singlecolumn">
    <w:name w:val="skn-mly8_singlecolumn"/>
    <w:basedOn w:val="Normal"/>
  </w:style>
  <w:style w:type="character" w:customStyle="1" w:styleId="skn-mly8parent-containersectionCharacter">
    <w:name w:val="skn-mly8_parent-container_section Character"/>
    <w:basedOn w:val="DefaultParagraphFont"/>
  </w:style>
  <w:style w:type="paragraph" w:customStyle="1" w:styleId="skn-mly8expr-secparagraph">
    <w:name w:val="skn-mly8_expr-sec_paragraph"/>
    <w:basedOn w:val="Normal"/>
  </w:style>
  <w:style w:type="character" w:customStyle="1" w:styleId="skn-mly8singlecolumnCharacter">
    <w:name w:val="skn-mly8_singlecolumn Character"/>
    <w:basedOn w:val="DefaultParagraphFont"/>
  </w:style>
  <w:style w:type="character" w:customStyle="1" w:styleId="skn-mly8expr-secfirstparagraphjob-details">
    <w:name w:val="skn-mly8_expr-sec_firstparagraph_job-details"/>
    <w:basedOn w:val="DefaultParagraphFont"/>
  </w:style>
  <w:style w:type="paragraph" w:customStyle="1" w:styleId="skn-mly8disp-block">
    <w:name w:val="skn-mly8_disp-block"/>
    <w:basedOn w:val="Normal"/>
  </w:style>
  <w:style w:type="character" w:customStyle="1" w:styleId="skn-mly8expr-secfirstparagraphjob-date-padding">
    <w:name w:val="skn-mly8_expr-sec_firstparagraph_job-date-padding"/>
    <w:basedOn w:val="DefaultParagraphFont"/>
  </w:style>
  <w:style w:type="paragraph" w:customStyle="1" w:styleId="skn-mly8expr-secfirstparagraphjob-date-paddingParagraph">
    <w:name w:val="skn-mly8_expr-sec_firstparagraph_job-date-padding Paragraph"/>
    <w:basedOn w:val="Normal"/>
    <w:pPr>
      <w:pBdr>
        <w:top w:val="none" w:sz="0" w:space="0" w:color="auto"/>
      </w:pBdr>
    </w:pPr>
  </w:style>
  <w:style w:type="character" w:customStyle="1" w:styleId="skn-mly8expr-secfirstparagraphjob-date">
    <w:name w:val="skn-mly8_expr-sec_firstparagraph_job-date"/>
    <w:basedOn w:val="DefaultParagraphFont"/>
  </w:style>
  <w:style w:type="character" w:customStyle="1" w:styleId="skn-mly8job-dateany">
    <w:name w:val="skn-mly8_job-date_any"/>
    <w:basedOn w:val="DefaultParagraphFont"/>
  </w:style>
  <w:style w:type="table" w:customStyle="1" w:styleId="skn-mly8job-position">
    <w:name w:val="skn-mly8_job-position"/>
    <w:basedOn w:val="TableNormal"/>
    <w:tblPr/>
  </w:style>
  <w:style w:type="character" w:customStyle="1" w:styleId="skn-mly8expr-secul">
    <w:name w:val="skn-mly8_expr-sec_ul"/>
    <w:basedOn w:val="DefaultParagraphFont"/>
    <w:rPr>
      <w:color w:val="626262"/>
    </w:rPr>
  </w:style>
  <w:style w:type="paragraph" w:customStyle="1" w:styleId="skn-mly8expr-seculParagraph">
    <w:name w:val="skn-mly8_expr-sec_ul Paragraph"/>
    <w:basedOn w:val="Normal"/>
    <w:pPr>
      <w:pBdr>
        <w:left w:val="none" w:sz="0" w:space="8" w:color="auto"/>
      </w:pBdr>
    </w:pPr>
    <w:rPr>
      <w:color w:val="626262"/>
    </w:rPr>
  </w:style>
  <w:style w:type="paragraph" w:customStyle="1" w:styleId="skn-mly8ulli">
    <w:name w:val="skn-mly8_ul_li"/>
    <w:basedOn w:val="Normal"/>
  </w:style>
  <w:style w:type="character" w:customStyle="1" w:styleId="skn-mly8ulliCharacter">
    <w:name w:val="skn-mly8_ul_li Character"/>
    <w:basedOn w:val="DefaultParagraphFont"/>
  </w:style>
  <w:style w:type="paragraph" w:customStyle="1" w:styleId="skn-mly8ullinth-last-child1">
    <w:name w:val="skn-mly8_ul_li_nth-last-child(1)"/>
    <w:basedOn w:val="Normal"/>
  </w:style>
  <w:style w:type="character" w:customStyle="1" w:styleId="skn-mly8ullinth-last-child1Character">
    <w:name w:val="skn-mly8_ul_li_nth-last-child(1) Character"/>
    <w:basedOn w:val="DefaultParagraphFont"/>
  </w:style>
  <w:style w:type="character" w:customStyle="1" w:styleId="skn-mly8paragraphjob-details">
    <w:name w:val="skn-mly8_paragraph_job-details"/>
    <w:basedOn w:val="DefaultParagraphFont"/>
  </w:style>
  <w:style w:type="character" w:customStyle="1" w:styleId="skn-mly8paragraphjob-date-padding">
    <w:name w:val="skn-mly8_paragraph_job-date-padding"/>
    <w:basedOn w:val="DefaultParagraphFont"/>
  </w:style>
  <w:style w:type="paragraph" w:customStyle="1" w:styleId="skn-mly8paragraphjob-date-paddingParagraph">
    <w:name w:val="skn-mly8_paragraph_job-date-padding Paragraph"/>
    <w:basedOn w:val="Normal"/>
    <w:pPr>
      <w:pBdr>
        <w:top w:val="none" w:sz="0" w:space="10" w:color="auto"/>
      </w:pBdr>
    </w:pPr>
  </w:style>
  <w:style w:type="character" w:customStyle="1" w:styleId="skn-mly8paragraphjob-date">
    <w:name w:val="skn-mly8_paragraph_job-date"/>
    <w:basedOn w:val="DefaultParagraphFont"/>
  </w:style>
  <w:style w:type="paragraph" w:customStyle="1" w:styleId="skn-mly8educationparagraph">
    <w:name w:val="skn-mly8_education_paragraph"/>
    <w:basedOn w:val="Normal"/>
  </w:style>
  <w:style w:type="character" w:customStyle="1" w:styleId="skn-mly8educationfirstparagraphjob-details">
    <w:name w:val="skn-mly8_education_firstparagraph_job-details"/>
    <w:basedOn w:val="DefaultParagraphFont"/>
  </w:style>
  <w:style w:type="paragraph" w:customStyle="1" w:styleId="skn-mly8job-detailsdegre-group">
    <w:name w:val="skn-mly8_job-details_degre-group"/>
    <w:basedOn w:val="Normal"/>
    <w:rPr>
      <w:color w:val="217C7C"/>
    </w:rPr>
  </w:style>
  <w:style w:type="character" w:customStyle="1" w:styleId="skn-mly8educationfirstparagraphjob-date-padding">
    <w:name w:val="skn-mly8_education_firstparagraph_job-date-padding"/>
    <w:basedOn w:val="DefaultParagraphFont"/>
  </w:style>
  <w:style w:type="paragraph" w:customStyle="1" w:styleId="skn-mly8educationfirstparagraphjob-date-paddingParagraph">
    <w:name w:val="skn-mly8_education_firstparagraph_job-date-padding Paragraph"/>
    <w:basedOn w:val="Normal"/>
    <w:pPr>
      <w:pBdr>
        <w:top w:val="none" w:sz="0" w:space="0" w:color="auto"/>
      </w:pBdr>
    </w:pPr>
  </w:style>
  <w:style w:type="character" w:customStyle="1" w:styleId="skn-mly8educationfirstparagraphjob-date">
    <w:name w:val="skn-mly8_education_firstparagraph_job-date"/>
    <w:basedOn w:val="DefaultParagraphFont"/>
  </w:style>
  <w:style w:type="paragraph" w:customStyle="1" w:styleId="skn-mly8educationedu-para-padding">
    <w:name w:val="skn-mly8_education_edu-para-padding"/>
    <w:basedOn w:val="Normal"/>
    <w:pPr>
      <w:spacing w:line="10" w:lineRule="atLeast"/>
    </w:pPr>
    <w:rPr>
      <w:sz w:val="2"/>
      <w:szCs w:val="2"/>
    </w:rPr>
  </w:style>
  <w:style w:type="character" w:customStyle="1" w:styleId="skn-mly8educationedu-para-paddingCharacter">
    <w:name w:val="skn-mly8_education_edu-para-padding Character"/>
    <w:basedOn w:val="DefaultParagraphFont"/>
    <w:rPr>
      <w:sz w:val="2"/>
      <w:szCs w:val="2"/>
    </w:rPr>
  </w:style>
  <w:style w:type="character" w:customStyle="1" w:styleId="skn-mly8educationparagraphjob-details">
    <w:name w:val="skn-mly8_education_paragraph_job-details"/>
    <w:basedOn w:val="DefaultParagraphFont"/>
  </w:style>
  <w:style w:type="character" w:customStyle="1" w:styleId="skn-mly8educationparagraphjob-date-padding">
    <w:name w:val="skn-mly8_education_paragraph_job-date-padding"/>
    <w:basedOn w:val="DefaultParagraphFont"/>
  </w:style>
  <w:style w:type="paragraph" w:customStyle="1" w:styleId="skn-mly8educationparagraphjob-date-paddingParagraph">
    <w:name w:val="skn-mly8_education_paragraph_job-date-padding Paragraph"/>
    <w:basedOn w:val="Normal"/>
    <w:pPr>
      <w:pBdr>
        <w:top w:val="none" w:sz="0" w:space="0" w:color="auto"/>
      </w:pBdr>
    </w:pPr>
  </w:style>
  <w:style w:type="character" w:customStyle="1" w:styleId="skn-mly8educationparagraphjob-date">
    <w:name w:val="skn-mly8_education_paragraph_job-date"/>
    <w:basedOn w:val="DefaultParagraphFont"/>
  </w:style>
  <w:style w:type="paragraph" w:customStyle="1" w:styleId="skn-mly8educationparagraphnth-last-child1edu-para-padding">
    <w:name w:val="skn-mly8_education_paragraph_nth-last-child(1)_edu-para-padding"/>
    <w:basedOn w:val="Normal"/>
    <w:rPr>
      <w:vanish/>
    </w:rPr>
  </w:style>
  <w:style w:type="paragraph" w:customStyle="1" w:styleId="skn-mly8parent-containerleft-boxsimilar-sec">
    <w:name w:val="skn-mly8_parent-container_left-box_similar-sec"/>
    <w:basedOn w:val="Normal"/>
    <w:pPr>
      <w:pBdr>
        <w:left w:val="none" w:sz="0" w:space="0" w:color="auto"/>
      </w:pBdr>
    </w:pPr>
  </w:style>
  <w:style w:type="paragraph" w:customStyle="1" w:styleId="skn-mly8parent-containerleft-boxsimilar-secheading">
    <w:name w:val="skn-mly8_parent-container_left-box_similar-sec_heading"/>
    <w:basedOn w:val="Normal"/>
  </w:style>
  <w:style w:type="paragraph" w:customStyle="1" w:styleId="skn-mly8three-colheading-gap">
    <w:name w:val="skn-mly8_three-col_heading-gap"/>
    <w:basedOn w:val="Normal"/>
    <w:pPr>
      <w:pBdr>
        <w:top w:val="none" w:sz="0" w:space="12" w:color="auto"/>
      </w:pBdr>
      <w:spacing w:line="10" w:lineRule="atLeast"/>
    </w:pPr>
    <w:rPr>
      <w:sz w:val="2"/>
      <w:szCs w:val="2"/>
    </w:rPr>
  </w:style>
  <w:style w:type="character" w:customStyle="1" w:styleId="skn-mly8similar-secsklisecparagraph">
    <w:name w:val="skn-mly8_similar-sec_skli_sec_paragraph"/>
    <w:basedOn w:val="DefaultParagraphFont"/>
  </w:style>
  <w:style w:type="character" w:customStyle="1" w:styleId="skn-mly8parent-containerleft-boxsimilar-secsinglecolumn">
    <w:name w:val="skn-mly8_parent-container_left-box_similar-sec_singlecolumn"/>
    <w:basedOn w:val="DefaultParagraphFont"/>
  </w:style>
  <w:style w:type="paragraph" w:customStyle="1" w:styleId="skn-mly8parent-containerleft-boxsimilar-secsinglecolumnParagraph">
    <w:name w:val="skn-mly8_parent-container_left-box_similar-sec_singlecolumn Paragraph"/>
    <w:basedOn w:val="Normal"/>
  </w:style>
  <w:style w:type="character" w:customStyle="1" w:styleId="skn-mly8similar-secsklisecparagraphnth-last-child3">
    <w:name w:val="skn-mly8_similar-sec_skli_sec_paragraph_nth-last-child(3)"/>
    <w:basedOn w:val="DefaultParagraphFont"/>
  </w:style>
  <w:style w:type="table" w:customStyle="1" w:styleId="skn-mly8three-collnggparatable">
    <w:name w:val="skn-mly8_three-col_lnggparatable"/>
    <w:basedOn w:val="TableNormal"/>
    <w:tblPr/>
  </w:style>
  <w:style w:type="character" w:customStyle="1" w:styleId="skn-mly8parent-containerleft-boxsimilar-secCharacter">
    <w:name w:val="skn-mly8_parent-container_left-box_similar-sec Character"/>
    <w:basedOn w:val="DefaultParagraphFont"/>
  </w:style>
  <w:style w:type="paragraph" w:customStyle="1" w:styleId="skn-mly8two-colheading-gap">
    <w:name w:val="skn-mly8_two-col_heading-gap"/>
    <w:basedOn w:val="Normal"/>
    <w:pPr>
      <w:pBdr>
        <w:top w:val="none" w:sz="0" w:space="12" w:color="auto"/>
      </w:pBdr>
      <w:spacing w:line="10" w:lineRule="atLeast"/>
    </w:pPr>
    <w:rPr>
      <w:sz w:val="2"/>
      <w:szCs w:val="2"/>
    </w:rPr>
  </w:style>
  <w:style w:type="character" w:customStyle="1" w:styleId="skn-mly8similar-secparagraphnth-last-child2">
    <w:name w:val="skn-mly8_similar-sec_paragraph_nth-last-child(2)"/>
    <w:basedOn w:val="DefaultParagraphFont"/>
  </w:style>
  <w:style w:type="character" w:customStyle="1" w:styleId="skn-mly8similar-secparagraphnth-last-child1">
    <w:name w:val="skn-mly8_similar-sec_paragraph_nth-last-child(1)"/>
    <w:basedOn w:val="DefaultParagraphFont"/>
  </w:style>
  <w:style w:type="table" w:customStyle="1" w:styleId="skn-mly8anyTable">
    <w:name w:val="skn-mly8_any Table"/>
    <w:basedOn w:val="TableNormal"/>
    <w:tblPr/>
  </w:style>
  <w:style w:type="character" w:customStyle="1" w:styleId="skn-mly8ul">
    <w:name w:val="skn-mly8_ul"/>
    <w:basedOn w:val="DefaultParagraphFont"/>
  </w:style>
  <w:style w:type="paragraph" w:customStyle="1" w:styleId="skn-mly8ulParagraph">
    <w:name w:val="skn-mly8_ul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8similar-secsinglecolumnspannth-last-child1">
    <w:name w:val="skn-mly8_similar-sec_singlecolumn_span_nth-last-child(1)"/>
    <w:basedOn w:val="DefaultParagraphFont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Sharma</dc:title>
  <cp:revision>0</cp:revision>
</cp:coreProperties>
</file>