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E0A83A"/>
                <w:sz w:val="48"/>
                <w:szCs w:val="48"/>
                <w:bdr w:val="none" w:sz="0" w:space="0" w:color="auto"/>
                <w:vertAlign w:val="baseline"/>
              </w:rPr>
            </w:pPr>
            <w:r>
              <w:rPr>
                <w:rStyle w:val="span"/>
                <w:rFonts w:ascii="Open Sans" w:eastAsia="Open Sans" w:hAnsi="Open Sans" w:cs="Open Sans"/>
                <w:b/>
                <w:bCs/>
                <w:caps/>
                <w:color w:val="E0A83A"/>
                <w:sz w:val="48"/>
                <w:szCs w:val="48"/>
              </w:rPr>
              <w:t>Rohan</w:t>
            </w:r>
            <w:r>
              <w:rPr>
                <w:rStyle w:val="skn-slo3top-sectionright-box"/>
                <w:rFonts w:ascii="Open Sans" w:eastAsia="Open Sans" w:hAnsi="Open Sans" w:cs="Open Sans"/>
                <w:b/>
                <w:bCs/>
                <w:caps/>
                <w:color w:val="E0A83A"/>
                <w:sz w:val="48"/>
                <w:szCs w:val="48"/>
                <w:bdr w:val="none" w:sz="0" w:space="0" w:color="auto"/>
                <w:vertAlign w:val="baseline"/>
              </w:rPr>
              <w:t xml:space="preserve"> </w:t>
            </w:r>
            <w:r>
              <w:rPr>
                <w:rStyle w:val="span"/>
                <w:rFonts w:ascii="Open Sans" w:eastAsia="Open Sans" w:hAnsi="Open Sans" w:cs="Open Sans"/>
                <w:b/>
                <w:bCs/>
                <w:caps/>
                <w:color w:val="E0A83A"/>
                <w:sz w:val="48"/>
                <w:szCs w:val="48"/>
              </w:rPr>
              <w:t>Mehta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 xml:space="preserve">Entry Level Product Manager </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rohan.mehta@example.com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411057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March</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Dynamic product executive with a proven track record at FinTechSphere Pvt. Ltd., adept at crafting product requirement documents and conducting user research. Skilled in Agile Scrum methodologies and stakeholder communication, I have successfully enhanced product usability and driven adoption metrics through data analysis and collaboration.</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51"/>
        <w:gridCol w:w="779"/>
        <w:gridCol w:w="5030"/>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Product Requirement Documentation</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User Research</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Market Analysis</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Scrum</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Feature Prioritization</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Roadmap Planning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Communication</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Data Analysis</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JIRA</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Wireframing Basics</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Associate Product Executive</w:t>
            </w:r>
            <w:r>
              <w:rPr>
                <w:rStyle w:val="spacebeforecomp"/>
                <w:color w:val="050505"/>
              </w:rPr>
              <w:t>  </w:t>
            </w:r>
            <w:r>
              <w:rPr>
                <w:rStyle w:val="skn-slo3color-support"/>
                <w:rFonts w:ascii="Open Sans" w:eastAsia="Open Sans" w:hAnsi="Open Sans" w:cs="Open Sans"/>
                <w:sz w:val="20"/>
                <w:szCs w:val="20"/>
              </w:rPr>
              <w:t>FinTechSphere Pvt.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2022</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2023</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Gathered product requirements by collaborating with sales, support, and engineering teams regularly.</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preparing detailed product requirement documents for new digital payment features.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user interviews and analyzed feedback to improve product usability.</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sprint planning activities and tracked feature progress using JIRA tools.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with designers to review wireframes and user flow improvements.</w:t>
                  </w:r>
                </w:p>
              </w:tc>
              <w:tc>
                <w:tcPr>
                  <w:tcW w:w="600" w:type="dxa"/>
                  <w:tcMar>
                    <w:bottom w:w="0" w:type="dxa"/>
                  </w:tcMar>
                </w:tcPr>
                <w:p/>
              </w:tc>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feature adoption metrics and shared insights with senior product managers.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Product Management Intern</w:t>
            </w:r>
            <w:r>
              <w:rPr>
                <w:rStyle w:val="spacebeforecomp"/>
                <w:color w:val="050505"/>
              </w:rPr>
              <w:t>  </w:t>
            </w:r>
            <w:r>
              <w:rPr>
                <w:rStyle w:val="skn-slo3color-support"/>
                <w:rFonts w:ascii="Open Sans" w:eastAsia="Open Sans" w:hAnsi="Open Sans" w:cs="Open Sans"/>
                <w:sz w:val="20"/>
                <w:szCs w:val="20"/>
              </w:rPr>
              <w:t>FinTechSphere Pvt.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2021</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June 2022</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senior product managers in daily product operations and documentation tasks.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competitor analysis to identify market trends and feature gaps.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Helped organize user testing sessions and recorded detailed observations.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basic dashboards to track product usage and engagement metrics.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Documented meeting discussions and followed up on assigned action items.</w:t>
                  </w:r>
                </w:p>
              </w:tc>
              <w:tc>
                <w:tcPr>
                  <w:tcW w:w="600" w:type="dxa"/>
                  <w:tcMar>
                    <w:bottom w:w="0" w:type="dxa"/>
                  </w:tcMar>
                </w:tcPr>
                <w:p/>
              </w:tc>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Contributed ideas during brainstorming sessions for minor feature enhancements.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Academic Product Project</w:t>
            </w:r>
            <w:r>
              <w:rPr>
                <w:rStyle w:val="spacebeforecomp"/>
                <w:color w:val="050505"/>
              </w:rPr>
              <w:t>  </w:t>
            </w:r>
            <w:r>
              <w:rPr>
                <w:rStyle w:val="skn-slo3color-support"/>
                <w:rFonts w:ascii="Open Sans" w:eastAsia="Open Sans" w:hAnsi="Open Sans" w:cs="Open Sans"/>
                <w:sz w:val="20"/>
                <w:szCs w:val="20"/>
              </w:rPr>
              <w:t>FinTechSphere Pvt.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August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Defined product scope and target users for a personal finance tracking application.</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Conducted survey-based research to understand user spending behavior patterns.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Created low-fidelity wireframes to visualize core product workflows.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Prioritized features based on feasibility, user feedback, and academic guidance.</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Collaborated with developers to review implementation stages and resolve gaps.</w:t>
                  </w:r>
                </w:p>
              </w:tc>
              <w:tc>
                <w:tcPr>
                  <w:tcW w:w="600" w:type="dxa"/>
                  <w:tcMar>
                    <w:bottom w:w="0" w:type="dxa"/>
                  </w:tcMar>
                </w:tcPr>
                <w:p/>
              </w:tc>
              <w:tc>
                <w:tcPr>
                  <w:tcW w:w="5120"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Presented product outcomes and learnings during final academic evaluation.</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Xavier's High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2015</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Commerce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Xavier's Higher Secondary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2017</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Business Administration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Information Systems</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Symbiosis Centre for Management Studies</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May 2020</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7"/>
        <w:gridCol w:w="779"/>
        <w:gridCol w:w="5043"/>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Product Management Essentials – Coursera</w:t>
            </w:r>
          </w:p>
        </w:tc>
        <w:tc>
          <w:tcPr>
            <w:tcW w:w="600" w:type="dxa"/>
            <w:tcMar>
              <w:bottom w:w="0" w:type="dxa"/>
            </w:tcMar>
          </w:tcPr>
          <w:p/>
        </w:tc>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Scrum Fundamentals – Simplilearn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Digital Wallet Feature Enhancement: Supported requirement analysis and usability improvements for wallet-based transactions. Expense Tracker App: Designed and validated a finance tracking product as part of academic coursework. Expense Tracker Application, 08/01/20, 12/31/20, Defined product scope and target users for a personal finance tracking application., Conducted survey-based research to understand user spending behavior patterns., Created low-fidelity wireframes to visualize core product workflows., Prioritized features based on feasibility, user feedback, and academic guidance., Collaborated with developers to review implementation stages and resolve gaps., Presented product outcomes and learnings during final academic evaluation.</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6"/>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for structured documentation during full-time product role.</w:t>
      </w:r>
    </w:p>
    <w:p>
      <w:pPr>
        <w:pStyle w:val="skn-slo3ulliParagraph"/>
        <w:numPr>
          <w:ilvl w:val="0"/>
          <w:numId w:val="16"/>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supported launch of two minor product features.</w:t>
      </w:r>
    </w:p>
    <w:p>
      <w:pPr>
        <w:pStyle w:val="skn-slo3ullinth-last-child1Paragraph"/>
        <w:numPr>
          <w:ilvl w:val="0"/>
          <w:numId w:val="16"/>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Received academic recognition for practical product project execution.</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7BA1449-2765-4E9A-892E-D7E73392FA6C}"/>
    <w:embedBold r:id="rId2" w:fontKey="{BC2A298A-AE88-46F1-B7C8-40D9F0B832D1}"/>
    <w:embedItalic r:id="rId3" w:fontKey="{D3749847-EBF1-4F8A-86A0-2771257B604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E0A83A"/>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E0A83A"/>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E0A83A"/>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