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p>
      <w:pPr>
        <w:pStyle w:val="skn-slo2nametopgap"/>
        <w:pBdr>
          <w:top w:val="none" w:sz="0" w:space="0" w:color="auto"/>
          <w:left w:val="none" w:sz="0" w:space="0" w:color="auto"/>
          <w:bottom w:val="none" w:sz="0" w:space="0" w:color="auto"/>
          <w:right w:val="none" w:sz="0" w:space="0" w:color="auto"/>
        </w:pBdr>
        <w:spacing w:before="0" w:after="0" w:line="400" w:lineRule="exac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tbl>
      <w:tblPr>
        <w:tblStyle w:val="skn-slo2name-secparagraph"/>
        <w:tblW w:w="0" w:type="auto"/>
        <w:tblCellSpacing w:w="0" w:type="dxa"/>
        <w:tblLayout w:type="fixed"/>
        <w:tblCellMar>
          <w:top w:w="0" w:type="dxa"/>
          <w:left w:w="0" w:type="dxa"/>
          <w:bottom w:w="0" w:type="dxa"/>
          <w:right w:w="0" w:type="dxa"/>
        </w:tblCellMar>
        <w:tblLook w:val="05E0"/>
      </w:tblPr>
      <w:tblGrid>
        <w:gridCol w:w="5914"/>
        <w:gridCol w:w="4646"/>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5914" w:type="dxa"/>
            <w:tcMar>
              <w:top w:w="0" w:type="dxa"/>
              <w:left w:w="0" w:type="dxa"/>
              <w:bottom w:w="200" w:type="dxa"/>
              <w:right w:w="0" w:type="dxa"/>
            </w:tcMar>
            <w:vAlign w:val="bottom"/>
            <w:hideMark/>
          </w:tcPr>
          <w:p>
            <w:pPr>
              <w:pBdr>
                <w:top w:val="none" w:sz="0" w:space="0" w:color="auto"/>
                <w:left w:val="none" w:sz="0" w:space="0" w:color="auto"/>
                <w:bottom w:val="none" w:sz="0" w:space="0" w:color="auto"/>
                <w:right w:val="none" w:sz="0" w:space="0" w:color="auto"/>
              </w:pBdr>
              <w:spacing w:line="500" w:lineRule="atLeast"/>
              <w:ind w:left="0" w:right="0"/>
              <w:textAlignment w:val="auto"/>
              <w:rPr>
                <w:rStyle w:val="span"/>
                <w:rFonts w:ascii="Roboto Slab" w:eastAsia="Roboto Slab" w:hAnsi="Roboto Slab" w:cs="Roboto Slab"/>
                <w:b w:val="0"/>
                <w:bCs w:val="0"/>
                <w:caps/>
                <w:color w:val="050505"/>
                <w:spacing w:val="24"/>
                <w:sz w:val="40"/>
                <w:szCs w:val="40"/>
              </w:rPr>
            </w:pPr>
            <w:r>
              <w:rPr>
                <w:rStyle w:val="span"/>
                <w:rFonts w:ascii="Roboto Slab" w:eastAsia="Roboto Slab" w:hAnsi="Roboto Slab" w:cs="Roboto Slab"/>
                <w:b w:val="0"/>
                <w:bCs w:val="0"/>
                <w:caps/>
                <w:color w:val="050505"/>
                <w:spacing w:val="24"/>
                <w:sz w:val="40"/>
                <w:szCs w:val="40"/>
              </w:rPr>
              <w:t>Rohan</w:t>
            </w:r>
            <w:r>
              <w:rPr>
                <w:rStyle w:val="skn-slo2txt-caps"/>
                <w:rFonts w:ascii="Roboto Slab" w:eastAsia="Roboto Slab" w:hAnsi="Roboto Slab" w:cs="Roboto Slab"/>
                <w:b w:val="0"/>
                <w:bCs w:val="0"/>
                <w:caps/>
                <w:color w:val="050505"/>
                <w:spacing w:val="24"/>
                <w:sz w:val="40"/>
                <w:szCs w:val="40"/>
                <w:bdr w:val="none" w:sz="0" w:space="0" w:color="auto"/>
                <w:vertAlign w:val="baseline"/>
              </w:rPr>
              <w:t xml:space="preserve"> </w:t>
            </w:r>
            <w:r>
              <w:rPr>
                <w:rStyle w:val="span"/>
                <w:rFonts w:ascii="Roboto Slab" w:eastAsia="Roboto Slab" w:hAnsi="Roboto Slab" w:cs="Roboto Slab"/>
                <w:b w:val="0"/>
                <w:bCs w:val="0"/>
                <w:caps/>
                <w:color w:val="050505"/>
                <w:spacing w:val="24"/>
                <w:sz w:val="40"/>
                <w:szCs w:val="40"/>
              </w:rPr>
              <w:t>Kulkarni</w:t>
            </w:r>
            <w:r>
              <w:rPr>
                <w:rStyle w:val="skn-slo2txt-caps"/>
                <w:rFonts w:ascii="Roboto Slab" w:eastAsia="Roboto Slab" w:hAnsi="Roboto Slab" w:cs="Roboto Slab"/>
                <w:b w:val="0"/>
                <w:bCs w:val="0"/>
                <w:caps/>
                <w:color w:val="050505"/>
                <w:spacing w:val="24"/>
                <w:sz w:val="40"/>
                <w:szCs w:val="40"/>
                <w:bdr w:val="none" w:sz="0" w:space="0" w:color="auto"/>
                <w:vertAlign w:val="baseline"/>
              </w:rPr>
              <w:t xml:space="preserve">  </w:t>
            </w:r>
          </w:p>
        </w:tc>
        <w:tc>
          <w:tcPr>
            <w:tcW w:w="4646" w:type="dxa"/>
            <w:tcMar>
              <w:top w:w="0" w:type="dxa"/>
              <w:left w:w="500" w:type="dxa"/>
              <w:bottom w:w="200" w:type="dxa"/>
              <w:right w:w="0" w:type="dxa"/>
            </w:tcMar>
            <w:vAlign w:val="bottom"/>
            <w:hideMark/>
          </w:tcPr>
          <w:p>
            <w:pPr>
              <w:pBdr>
                <w:top w:val="none" w:sz="0" w:space="0" w:color="auto"/>
                <w:left w:val="none" w:sz="0" w:space="0" w:color="auto"/>
                <w:bottom w:val="none" w:sz="0" w:space="0" w:color="auto"/>
                <w:right w:val="none" w:sz="0" w:space="0" w:color="auto"/>
              </w:pBdr>
              <w:spacing w:line="240" w:lineRule="atLeast"/>
              <w:ind w:left="0" w:right="0"/>
              <w:jc w:val="right"/>
              <w:textAlignment w:val="auto"/>
              <w:rPr>
                <w:rStyle w:val="skn-slo2txt-caps"/>
                <w:rFonts w:ascii="Roboto Slab" w:eastAsia="Roboto Slab" w:hAnsi="Roboto Slab" w:cs="Roboto Slab"/>
                <w:b w:val="0"/>
                <w:bCs w:val="0"/>
                <w:caps/>
                <w:color w:val="050505"/>
                <w:spacing w:val="24"/>
                <w:sz w:val="40"/>
                <w:szCs w:val="40"/>
                <w:bdr w:val="none" w:sz="0" w:space="0" w:color="auto"/>
                <w:vertAlign w:val="baseline"/>
              </w:rPr>
            </w:pPr>
            <w:r>
              <w:rPr>
                <w:rStyle w:val="span"/>
                <w:rFonts w:ascii="Roboto Slab" w:eastAsia="Roboto Slab" w:hAnsi="Roboto Slab" w:cs="Roboto Slab"/>
                <w:b/>
                <w:bCs/>
                <w:caps/>
                <w:color w:val="050505"/>
                <w:spacing w:val="12"/>
                <w:sz w:val="20"/>
                <w:szCs w:val="20"/>
              </w:rPr>
              <w:t>Business Data Analyst</w:t>
            </w:r>
            <w:r>
              <w:rPr>
                <w:rStyle w:val="skn-slo2txt-caps"/>
                <w:rFonts w:ascii="Roboto Slab" w:eastAsia="Roboto Slab" w:hAnsi="Roboto Slab" w:cs="Roboto Slab"/>
                <w:b/>
                <w:bCs/>
                <w:caps/>
                <w:color w:val="050505"/>
                <w:spacing w:val="12"/>
                <w:sz w:val="20"/>
                <w:szCs w:val="20"/>
                <w:bdr w:val="none" w:sz="0" w:space="0" w:color="auto"/>
                <w:vertAlign w:val="baseline"/>
              </w:rPr>
              <w:t xml:space="preserve">  </w:t>
            </w:r>
          </w:p>
        </w:tc>
      </w:tr>
    </w:tbl>
    <w:p>
      <w:pPr>
        <w:pStyle w:val="topBorder"/>
        <w:pBdr>
          <w:top w:val="single" w:sz="8" w:space="0" w:color="799ACC"/>
          <w:left w:val="none" w:sz="0" w:space="0" w:color="auto"/>
          <w:bottom w:val="none" w:sz="0" w:space="0" w:color="auto"/>
          <w:right w:val="none" w:sz="0" w:space="0" w:color="auto"/>
        </w:pBdr>
        <w:spacing w:before="0" w:after="0" w:line="80" w:lineRule="exact"/>
        <w:ind w:left="0" w:right="0"/>
        <w:rPr>
          <w:rFonts w:ascii="Open Sans" w:eastAsia="Open Sans" w:hAnsi="Open Sans" w:cs="Open Sans"/>
          <w:color w:val="050505"/>
          <w:sz w:val="20"/>
          <w:szCs w:val="20"/>
          <w:bdr w:val="none" w:sz="0" w:space="0" w:color="auto"/>
          <w:vertAlign w:val="baseline"/>
        </w:rPr>
      </w:pPr>
    </w:p>
    <w:p>
      <w:pPr>
        <w:pBdr>
          <w:top w:val="none" w:sz="0" w:space="0" w:color="auto"/>
          <w:left w:val="none" w:sz="0" w:space="0" w:color="auto"/>
          <w:bottom w:val="none" w:sz="0" w:space="0" w:color="auto"/>
          <w:right w:val="none" w:sz="0" w:space="0" w:color="auto"/>
        </w:pBdr>
        <w:spacing w:line="360" w:lineRule="exact"/>
        <w:ind w:left="200" w:right="200"/>
        <w:jc w:val="center"/>
        <w:textAlignment w:val="auto"/>
        <w:rPr>
          <w:rStyle w:val="span"/>
          <w:rFonts w:ascii="Open Sans" w:eastAsia="Open Sans" w:hAnsi="Open Sans" w:cs="Open Sans"/>
          <w:color w:val="858585"/>
          <w:sz w:val="20"/>
          <w:szCs w:val="20"/>
        </w:rPr>
      </w:pPr>
      <w:r>
        <w:rPr>
          <w:rStyle w:val="span"/>
          <w:rFonts w:ascii="Open Sans" w:eastAsia="Open Sans" w:hAnsi="Open Sans" w:cs="Open Sans"/>
          <w:color w:val="858585"/>
          <w:sz w:val="20"/>
          <w:szCs w:val="20"/>
        </w:rPr>
        <w:t>+91 98765 43210</w:t>
      </w:r>
      <w:r>
        <w:rPr>
          <w:rFonts w:ascii="Open Sans" w:eastAsia="Open Sans" w:hAnsi="Open Sans" w:cs="Open Sans"/>
          <w:color w:val="050505"/>
          <w:sz w:val="20"/>
          <w:szCs w:val="20"/>
          <w:bdr w:val="none" w:sz="0" w:space="0" w:color="auto"/>
          <w:vertAlign w:val="baseline"/>
        </w:rPr>
        <w:t xml:space="preserve"> </w:t>
      </w:r>
      <w:r>
        <w:rPr>
          <w:rStyle w:val="span"/>
          <w:rFonts w:ascii="Open Sans" w:eastAsia="Open Sans" w:hAnsi="Open Sans" w:cs="Open Sans"/>
          <w:color w:val="858585"/>
          <w:sz w:val="20"/>
          <w:szCs w:val="20"/>
        </w:rPr>
        <w:t>      </w:t>
      </w:r>
      <w:r>
        <w:rPr>
          <w:rStyle w:val="divaddresslispanbluebullet"/>
          <w:rFonts w:ascii="Open Sans" w:eastAsia="Open Sans" w:hAnsi="Open Sans" w:cs="Open Sans"/>
          <w:color w:val="858585"/>
          <w:vertAlign w:val="baseline"/>
        </w:rPr>
        <w:t xml:space="preserve"> </w:t>
      </w:r>
      <w:r>
        <w:rPr>
          <w:rStyle w:val="divaddresslispanbluebullet"/>
          <w:rFonts w:ascii="Open Sans" w:eastAsia="Open Sans" w:hAnsi="Open Sans" w:cs="Open Sans"/>
          <w:color w:val="858585"/>
          <w:vertAlign w:val="baseline"/>
        </w:rPr>
        <w:drawing>
          <wp:anchor simplePos="0" relativeHeight="251658240" behindDoc="0" locked="0" layoutInCell="1" allowOverlap="1">
            <wp:simplePos x="0" y="0"/>
            <wp:positionH relativeFrom="character">
              <wp:posOffset>0</wp:posOffset>
            </wp:positionH>
            <wp:positionV relativeFrom="line">
              <wp:posOffset>120671</wp:posOffset>
            </wp:positionV>
            <wp:extent cx="51357" cy="51392"/>
            <wp:wrapNone/>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51357" cy="51392"/>
                    </a:xfrm>
                    <a:prstGeom prst="rect">
                      <a:avLst/>
                    </a:prstGeom>
                  </pic:spPr>
                </pic:pic>
              </a:graphicData>
            </a:graphic>
          </wp:anchor>
        </w:drawing>
      </w:r>
      <w:r>
        <w:rPr>
          <w:rStyle w:val="span"/>
          <w:rFonts w:ascii="Open Sans" w:eastAsia="Open Sans" w:hAnsi="Open Sans" w:cs="Open Sans"/>
          <w:color w:val="858585"/>
          <w:sz w:val="20"/>
          <w:szCs w:val="20"/>
        </w:rPr>
        <w:t xml:space="preserve"> </w:t>
      </w:r>
      <w:r>
        <w:rPr>
          <w:rStyle w:val="span"/>
          <w:rFonts w:ascii="Open Sans" w:eastAsia="Open Sans" w:hAnsi="Open Sans" w:cs="Open Sans"/>
          <w:color w:val="858585"/>
          <w:sz w:val="20"/>
          <w:szCs w:val="20"/>
        </w:rPr>
        <w:t>     </w:t>
      </w:r>
      <w:r>
        <w:rPr>
          <w:rStyle w:val="divaddresslispanbluebullet"/>
          <w:rFonts w:ascii="Open Sans" w:eastAsia="Open Sans" w:hAnsi="Open Sans" w:cs="Open Sans"/>
          <w:color w:val="858585"/>
          <w:vertAlign w:val="baseline"/>
        </w:rPr>
        <w:t xml:space="preserve"> </w:t>
      </w:r>
      <w:r>
        <w:rPr>
          <w:rStyle w:val="span"/>
          <w:rFonts w:ascii="Open Sans" w:eastAsia="Open Sans" w:hAnsi="Open Sans" w:cs="Open Sans"/>
          <w:color w:val="858585"/>
          <w:sz w:val="20"/>
          <w:szCs w:val="20"/>
        </w:rPr>
        <w:t>rohan.kulkarni@example.com</w:t>
      </w:r>
      <w:r>
        <w:rPr>
          <w:rStyle w:val="skn-slo2mid-sectionmiddle-boxSECTIONCNTCparagraphaddressulli"/>
          <w:rFonts w:ascii="Open Sans" w:eastAsia="Open Sans" w:hAnsi="Open Sans" w:cs="Open Sans"/>
          <w:color w:val="858585"/>
          <w:sz w:val="20"/>
          <w:szCs w:val="20"/>
        </w:rPr>
        <w:t xml:space="preserve"> </w:t>
      </w:r>
      <w:r>
        <w:rPr>
          <w:rStyle w:val="span"/>
          <w:rFonts w:ascii="Open Sans" w:eastAsia="Open Sans" w:hAnsi="Open Sans" w:cs="Open Sans"/>
          <w:color w:val="858585"/>
          <w:sz w:val="20"/>
          <w:szCs w:val="20"/>
        </w:rPr>
        <w:t>      </w:t>
      </w:r>
      <w:r>
        <w:rPr>
          <w:rStyle w:val="divaddresslispanbluebullet"/>
          <w:rFonts w:ascii="Open Sans" w:eastAsia="Open Sans" w:hAnsi="Open Sans" w:cs="Open Sans"/>
          <w:color w:val="858585"/>
          <w:vertAlign w:val="baseline"/>
        </w:rPr>
        <w:t xml:space="preserve"> </w:t>
      </w:r>
      <w:r>
        <w:rPr>
          <w:rStyle w:val="divaddresslispanbluebullet"/>
          <w:rFonts w:ascii="Open Sans" w:eastAsia="Open Sans" w:hAnsi="Open Sans" w:cs="Open Sans"/>
          <w:color w:val="858585"/>
          <w:vertAlign w:val="baseline"/>
        </w:rPr>
        <w:drawing>
          <wp:anchor simplePos="0" relativeHeight="251659264" behindDoc="0" locked="0" layoutInCell="1" allowOverlap="1">
            <wp:simplePos x="0" y="0"/>
            <wp:positionH relativeFrom="character">
              <wp:posOffset>0</wp:posOffset>
            </wp:positionH>
            <wp:positionV relativeFrom="line">
              <wp:posOffset>120671</wp:posOffset>
            </wp:positionV>
            <wp:extent cx="51357" cy="51392"/>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4"/>
                    <a:stretch>
                      <a:fillRect/>
                    </a:stretch>
                  </pic:blipFill>
                  <pic:spPr>
                    <a:xfrm>
                      <a:off x="0" y="0"/>
                      <a:ext cx="51357" cy="51392"/>
                    </a:xfrm>
                    <a:prstGeom prst="rect">
                      <a:avLst/>
                    </a:prstGeom>
                  </pic:spPr>
                </pic:pic>
              </a:graphicData>
            </a:graphic>
          </wp:anchor>
        </w:drawing>
      </w:r>
      <w:r>
        <w:rPr>
          <w:rStyle w:val="span"/>
          <w:rFonts w:ascii="Open Sans" w:eastAsia="Open Sans" w:hAnsi="Open Sans" w:cs="Open Sans"/>
          <w:color w:val="858585"/>
          <w:sz w:val="20"/>
          <w:szCs w:val="20"/>
        </w:rPr>
        <w:t xml:space="preserve"> </w:t>
      </w:r>
      <w:r>
        <w:rPr>
          <w:rStyle w:val="span"/>
          <w:rFonts w:ascii="Open Sans" w:eastAsia="Open Sans" w:hAnsi="Open Sans" w:cs="Open Sans"/>
          <w:color w:val="858585"/>
          <w:sz w:val="20"/>
          <w:szCs w:val="20"/>
        </w:rPr>
        <w:t>     </w:t>
      </w:r>
      <w:r>
        <w:rPr>
          <w:rStyle w:val="divaddresslispanbluebullet"/>
          <w:rFonts w:ascii="Open Sans" w:eastAsia="Open Sans" w:hAnsi="Open Sans" w:cs="Open Sans"/>
          <w:color w:val="858585"/>
          <w:vertAlign w:val="baseline"/>
        </w:rPr>
        <w:t xml:space="preserve"> </w:t>
      </w:r>
      <w:r>
        <w:rPr>
          <w:rStyle w:val="span"/>
          <w:rFonts w:ascii="Open Sans" w:eastAsia="Open Sans" w:hAnsi="Open Sans" w:cs="Open Sans"/>
          <w:color w:val="858585"/>
          <w:sz w:val="20"/>
          <w:szCs w:val="20"/>
        </w:rPr>
        <w:t>Pune</w:t>
      </w:r>
      <w:r>
        <w:rPr>
          <w:rStyle w:val="span"/>
          <w:rFonts w:ascii="Open Sans" w:eastAsia="Open Sans" w:hAnsi="Open Sans" w:cs="Open Sans"/>
          <w:color w:val="858585"/>
          <w:sz w:val="20"/>
          <w:szCs w:val="20"/>
        </w:rPr>
        <w:t xml:space="preserve">, </w:t>
      </w:r>
      <w:r>
        <w:rPr>
          <w:rStyle w:val="span"/>
          <w:rFonts w:ascii="Open Sans" w:eastAsia="Open Sans" w:hAnsi="Open Sans" w:cs="Open Sans"/>
          <w:color w:val="858585"/>
          <w:sz w:val="20"/>
          <w:szCs w:val="20"/>
        </w:rPr>
        <w:t>Maharashtra</w:t>
      </w:r>
      <w:r>
        <w:rPr>
          <w:rStyle w:val="skn-slo2mid-sectionmiddle-boxSECTIONCNTCparagraphaddressulli"/>
          <w:rFonts w:ascii="Open Sans" w:eastAsia="Open Sans" w:hAnsi="Open Sans" w:cs="Open Sans"/>
          <w:color w:val="858585"/>
          <w:sz w:val="20"/>
          <w:szCs w:val="20"/>
        </w:rPr>
        <w:t xml:space="preserve"> </w:t>
      </w:r>
      <w:r>
        <w:rPr>
          <w:rStyle w:val="span"/>
          <w:rFonts w:ascii="Open Sans" w:eastAsia="Open Sans" w:hAnsi="Open Sans" w:cs="Open Sans"/>
          <w:color w:val="858585"/>
          <w:sz w:val="20"/>
          <w:szCs w:val="20"/>
        </w:rPr>
        <w:t>411045</w:t>
      </w:r>
      <w:r>
        <w:rPr>
          <w:rStyle w:val="skn-slo2mid-sectionmiddle-boxSECTIONCNTCparagraphaddressulli"/>
          <w:rFonts w:ascii="Open Sans" w:eastAsia="Open Sans" w:hAnsi="Open Sans" w:cs="Open Sans"/>
          <w:color w:val="858585"/>
          <w:sz w:val="20"/>
          <w:szCs w:val="20"/>
        </w:rPr>
        <w:t xml:space="preserve"> </w:t>
      </w:r>
      <w:r>
        <w:rPr>
          <w:rStyle w:val="span"/>
          <w:rFonts w:ascii="Open Sans" w:eastAsia="Open Sans" w:hAnsi="Open Sans" w:cs="Open Sans"/>
          <w:color w:val="858585"/>
          <w:sz w:val="20"/>
          <w:szCs w:val="20"/>
        </w:rPr>
        <w:t> </w:t>
      </w:r>
      <w:r>
        <w:rPr>
          <w:rStyle w:val="span"/>
          <w:rFonts w:ascii="Open Sans" w:eastAsia="Open Sans" w:hAnsi="Open Sans" w:cs="Open Sans"/>
          <w:color w:val="858585"/>
          <w:sz w:val="20"/>
          <w:szCs w:val="20"/>
        </w:rPr>
        <w:t> </w:t>
      </w:r>
      <w:r>
        <w:rPr>
          <w:rStyle w:val="span"/>
          <w:rFonts w:ascii="Open Sans" w:eastAsia="Open Sans" w:hAnsi="Open Sans" w:cs="Open Sans"/>
          <w:color w:val="858585"/>
          <w:sz w:val="20"/>
          <w:szCs w:val="20"/>
        </w:rPr>
        <w:t> </w:t>
      </w:r>
      <w:r>
        <w:rPr>
          <w:rStyle w:val="span"/>
          <w:rFonts w:ascii="Open Sans" w:eastAsia="Open Sans" w:hAnsi="Open Sans" w:cs="Open Sans"/>
          <w:color w:val="858585"/>
          <w:sz w:val="20"/>
          <w:szCs w:val="20"/>
        </w:rPr>
        <w:t> </w:t>
      </w:r>
      <w:r>
        <w:rPr>
          <w:rStyle w:val="span"/>
          <w:rFonts w:ascii="Open Sans" w:eastAsia="Open Sans" w:hAnsi="Open Sans" w:cs="Open Sans"/>
          <w:color w:val="858585"/>
          <w:sz w:val="20"/>
          <w:szCs w:val="20"/>
        </w:rPr>
        <w:t> </w:t>
      </w:r>
      <w:r>
        <w:rPr>
          <w:rStyle w:val="span"/>
          <w:rFonts w:ascii="Open Sans" w:eastAsia="Open Sans" w:hAnsi="Open Sans" w:cs="Open Sans"/>
          <w:color w:val="858585"/>
          <w:sz w:val="20"/>
          <w:szCs w:val="20"/>
        </w:rPr>
        <w:t> </w:t>
      </w:r>
      <w:r>
        <w:rPr>
          <w:rStyle w:val="divaddresslispanbluebullet"/>
          <w:rFonts w:ascii="Open Sans" w:eastAsia="Open Sans" w:hAnsi="Open Sans" w:cs="Open Sans"/>
          <w:color w:val="858585"/>
          <w:vertAlign w:val="baseline"/>
        </w:rPr>
        <w:t> </w:t>
      </w:r>
      <w:r>
        <w:rPr>
          <w:rStyle w:val="divaddresslispanbluebullet"/>
          <w:rFonts w:ascii="Open Sans" w:eastAsia="Open Sans" w:hAnsi="Open Sans" w:cs="Open Sans"/>
          <w:color w:val="858585"/>
          <w:vertAlign w:val="baseline"/>
        </w:rPr>
        <w:drawing>
          <wp:anchor simplePos="0" relativeHeight="251660288" behindDoc="0" locked="0" layoutInCell="1" allowOverlap="1">
            <wp:simplePos x="0" y="0"/>
            <wp:positionH relativeFrom="character">
              <wp:posOffset>0</wp:posOffset>
            </wp:positionH>
            <wp:positionV relativeFrom="line">
              <wp:posOffset>120671</wp:posOffset>
            </wp:positionV>
            <wp:extent cx="51357" cy="51392"/>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4"/>
                    <a:stretch>
                      <a:fillRect/>
                    </a:stretch>
                  </pic:blipFill>
                  <pic:spPr>
                    <a:xfrm>
                      <a:off x="0" y="0"/>
                      <a:ext cx="51357" cy="51392"/>
                    </a:xfrm>
                    <a:prstGeom prst="rect">
                      <a:avLst/>
                    </a:prstGeom>
                  </pic:spPr>
                </pic:pic>
              </a:graphicData>
            </a:graphic>
          </wp:anchor>
        </w:drawing>
      </w:r>
      <w:r>
        <w:rPr>
          <w:rStyle w:val="span"/>
          <w:rFonts w:ascii="Open Sans" w:eastAsia="Open Sans" w:hAnsi="Open Sans" w:cs="Open Sans"/>
          <w:color w:val="858585"/>
          <w:sz w:val="20"/>
          <w:szCs w:val="20"/>
        </w:rPr>
        <w:t> </w:t>
      </w:r>
      <w:r>
        <w:rPr>
          <w:rStyle w:val="span"/>
          <w:rFonts w:ascii="Open Sans" w:eastAsia="Open Sans" w:hAnsi="Open Sans" w:cs="Open Sans"/>
          <w:color w:val="858585"/>
          <w:sz w:val="20"/>
          <w:szCs w:val="20"/>
        </w:rPr>
        <w:t> </w:t>
      </w:r>
      <w:r>
        <w:rPr>
          <w:rStyle w:val="span"/>
          <w:rFonts w:ascii="Open Sans" w:eastAsia="Open Sans" w:hAnsi="Open Sans" w:cs="Open Sans"/>
          <w:color w:val="858585"/>
          <w:sz w:val="20"/>
          <w:szCs w:val="20"/>
        </w:rPr>
        <w:t> </w:t>
      </w:r>
      <w:r>
        <w:rPr>
          <w:rStyle w:val="span"/>
          <w:rFonts w:ascii="Open Sans" w:eastAsia="Open Sans" w:hAnsi="Open Sans" w:cs="Open Sans"/>
          <w:color w:val="858585"/>
          <w:sz w:val="20"/>
          <w:szCs w:val="20"/>
        </w:rPr>
        <w:t> </w:t>
      </w:r>
      <w:r>
        <w:rPr>
          <w:rStyle w:val="span"/>
          <w:rFonts w:ascii="Open Sans" w:eastAsia="Open Sans" w:hAnsi="Open Sans" w:cs="Open Sans"/>
          <w:color w:val="858585"/>
          <w:sz w:val="20"/>
          <w:szCs w:val="20"/>
        </w:rPr>
        <w:t> </w:t>
      </w:r>
      <w:r>
        <w:rPr>
          <w:rStyle w:val="span"/>
          <w:rFonts w:ascii="Open Sans" w:eastAsia="Open Sans" w:hAnsi="Open Sans" w:cs="Open Sans"/>
          <w:color w:val="858585"/>
          <w:sz w:val="20"/>
          <w:szCs w:val="20"/>
        </w:rPr>
        <w:t> </w:t>
      </w:r>
      <w:r>
        <w:rPr>
          <w:rStyle w:val="divaddresslispanbluebullet"/>
          <w:rFonts w:ascii="Open Sans" w:eastAsia="Open Sans" w:hAnsi="Open Sans" w:cs="Open Sans"/>
          <w:color w:val="858585"/>
          <w:vertAlign w:val="baseline"/>
        </w:rPr>
        <w:t> </w:t>
      </w:r>
      <w:r>
        <w:rPr>
          <w:rStyle w:val="span"/>
          <w:rFonts w:ascii="Open Sans" w:eastAsia="Open Sans" w:hAnsi="Open Sans" w:cs="Open Sans"/>
          <w:color w:val="858585"/>
          <w:sz w:val="20"/>
          <w:szCs w:val="20"/>
        </w:rPr>
        <w:t>12</w:t>
      </w:r>
      <w:r>
        <w:rPr>
          <w:rStyle w:val="span"/>
          <w:rFonts w:ascii="Open Sans" w:eastAsia="Open Sans" w:hAnsi="Open Sans" w:cs="Open Sans"/>
          <w:color w:val="858585"/>
          <w:sz w:val="20"/>
          <w:szCs w:val="20"/>
        </w:rPr>
        <w:t> </w:t>
      </w:r>
      <w:r>
        <w:rPr>
          <w:rStyle w:val="span"/>
          <w:rFonts w:ascii="Open Sans" w:eastAsia="Open Sans" w:hAnsi="Open Sans" w:cs="Open Sans"/>
          <w:color w:val="858585"/>
          <w:sz w:val="20"/>
          <w:szCs w:val="20"/>
        </w:rPr>
        <w:t>August</w:t>
      </w:r>
      <w:r>
        <w:rPr>
          <w:rStyle w:val="span"/>
          <w:rFonts w:ascii="Open Sans" w:eastAsia="Open Sans" w:hAnsi="Open Sans" w:cs="Open Sans"/>
          <w:color w:val="858585"/>
          <w:sz w:val="20"/>
          <w:szCs w:val="20"/>
        </w:rPr>
        <w:t> </w:t>
      </w:r>
      <w:r>
        <w:rPr>
          <w:rStyle w:val="span"/>
          <w:rFonts w:ascii="Open Sans" w:eastAsia="Open Sans" w:hAnsi="Open Sans" w:cs="Open Sans"/>
          <w:color w:val="858585"/>
          <w:sz w:val="20"/>
          <w:szCs w:val="20"/>
        </w:rPr>
        <w:t>1992</w:t>
      </w:r>
      <w:r>
        <w:rPr>
          <w:rStyle w:val="span"/>
          <w:rFonts w:ascii="Open Sans" w:eastAsia="Open Sans" w:hAnsi="Open Sans" w:cs="Open Sans"/>
          <w:color w:val="858585"/>
          <w:sz w:val="20"/>
          <w:szCs w:val="20"/>
        </w:rPr>
        <w:t xml:space="preserve"> </w:t>
      </w:r>
      <w:r>
        <w:rPr>
          <w:rStyle w:val="skn-slo2mid-sectionmiddle-boxSECTIONCNTCparagraphaddressulli"/>
          <w:rFonts w:ascii="Open Sans" w:eastAsia="Open Sans" w:hAnsi="Open Sans" w:cs="Open Sans"/>
          <w:color w:val="858585"/>
          <w:sz w:val="20"/>
          <w:szCs w:val="20"/>
        </w:rPr>
        <w:t xml:space="preserve"> </w:t>
      </w:r>
    </w:p>
    <w:p>
      <w:pPr>
        <w:pStyle w:val="bottomBorder"/>
        <w:pBdr>
          <w:top w:val="none" w:sz="0" w:space="0" w:color="auto"/>
          <w:left w:val="none" w:sz="0" w:space="0" w:color="auto"/>
          <w:bottom w:val="single" w:sz="8" w:space="0" w:color="799ACC"/>
          <w:right w:val="none" w:sz="0" w:space="0" w:color="auto"/>
        </w:pBdr>
        <w:spacing w:before="0" w:after="0" w:line="200" w:lineRule="exact"/>
        <w:ind w:left="0" w:right="0"/>
        <w:rPr>
          <w:rFonts w:ascii="Open Sans" w:eastAsia="Open Sans" w:hAnsi="Open Sans" w:cs="Open Sans"/>
          <w:color w:val="050505"/>
          <w:sz w:val="20"/>
          <w:szCs w:val="20"/>
          <w:bdr w:val="none" w:sz="0" w:space="0" w:color="auto"/>
          <w:vertAlign w:val="baseline"/>
        </w:rPr>
      </w:pPr>
    </w:p>
    <w:p>
      <w:pPr>
        <w:pStyle w:val="p"/>
        <w:pBdr>
          <w:top w:val="none" w:sz="0" w:space="0" w:color="auto"/>
          <w:left w:val="none" w:sz="0" w:space="0" w:color="auto"/>
          <w:bottom w:val="none" w:sz="0" w:space="0" w:color="auto"/>
          <w:right w:val="none" w:sz="0" w:space="0" w:color="auto"/>
        </w:pBdr>
        <w:spacing w:before="400" w:after="0" w:line="260" w:lineRule="atLeast"/>
        <w:ind w:left="0" w:right="0"/>
        <w:jc w:val="center"/>
        <w:rPr>
          <w:rFonts w:ascii="Roboto Slab" w:eastAsia="Roboto Slab" w:hAnsi="Roboto Slab" w:cs="Roboto Slab"/>
          <w:b w:val="0"/>
          <w:bCs w:val="0"/>
          <w:color w:val="799ACC"/>
          <w:sz w:val="20"/>
          <w:szCs w:val="20"/>
          <w:bdr w:val="none" w:sz="0" w:space="0" w:color="auto"/>
          <w:vertAlign w:val="baseline"/>
        </w:rPr>
      </w:pPr>
      <w:r>
        <w:rPr>
          <w:rFonts w:ascii="Roboto Slab" w:eastAsia="Roboto Slab" w:hAnsi="Roboto Slab" w:cs="Roboto Slab"/>
          <w:b w:val="0"/>
          <w:bCs w:val="0"/>
          <w:color w:val="799ACC"/>
          <w:sz w:val="20"/>
          <w:szCs w:val="20"/>
          <w:bdr w:val="none" w:sz="0" w:space="0" w:color="auto"/>
          <w:vertAlign w:val="baseline"/>
        </w:rPr>
        <w:t>Experienced Business Data Analyst with expertise in data visualization, KPI analysis, and dashboard reporting. Proven ability to automate reports and provide actionable business insights, supporting strategic decisions. Seeking to leverage skills in a dynamic environment to drive data-informed decision-making and operational efficiency.</w:t>
      </w:r>
    </w:p>
    <w:tbl>
      <w:tblPr>
        <w:tblStyle w:val="skn-slo2heading"/>
        <w:tblCellSpacing w:w="0" w:type="dxa"/>
        <w:tblCellMar>
          <w:top w:w="0" w:type="dxa"/>
          <w:left w:w="0" w:type="dxa"/>
          <w:bottom w:w="0" w:type="dxa"/>
          <w:right w:w="0" w:type="dxa"/>
        </w:tblCellMar>
        <w:tblLook w:val="05E0"/>
      </w:tblPr>
      <w:tblGrid>
        <w:gridCol w:w="10560"/>
      </w:tblGrid>
      <w:tr>
        <w:tblPrEx>
          <w:tblCellSpacing w:w="0" w:type="dxa"/>
          <w:tblCellMar>
            <w:top w:w="0" w:type="dxa"/>
            <w:left w:w="0" w:type="dxa"/>
            <w:bottom w:w="0" w:type="dxa"/>
            <w:right w:w="0" w:type="dxa"/>
          </w:tblCellMar>
          <w:tblLook w:val="05E0"/>
        </w:tblPrEx>
        <w:trPr>
          <w:tblCellSpacing w:w="0" w:type="dxa"/>
        </w:trPr>
        <w:tc>
          <w:tcPr>
            <w:tcW w:w="10560" w:type="dxa"/>
            <w:tcMar>
              <w:top w:w="400" w:type="dxa"/>
              <w:left w:w="0" w:type="dxa"/>
              <w:bottom w:w="240" w:type="dxa"/>
              <w:right w:w="0" w:type="dxa"/>
            </w:tcMar>
            <w:vAlign w:val="bottom"/>
            <w:hideMark/>
          </w:tcPr>
          <w:p>
            <w:r>
              <w:pict>
                <v:rect id="_x0000_s1025" style="width:0;height:0;margin-top:0;margin-left:0;mso-position-horizontal:left;mso-position-vertical:center;mso-wrap-distance-top:10pt;mso-wrap-style:none;position:absolute;z-index:251661312" o:allowoverlap="f" fillcolor="#050505" stroked="f">
                  <v:fill opacity="3277f"/>
                  <v:path strokeok="f"/>
                  <v:textbox style="mso-fit-shape-to-text:t" inset="0,0,0,0">
                    <w:txbxContent>
                      <w:p>
                        <w:pPr>
                          <w:spacing w:before="100" w:after="100" w:line="280" w:lineRule="atLeast"/>
                          <w:ind w:left="320" w:right="320"/>
                          <w:rPr>
                            <w:rFonts w:ascii="Open Sans" w:eastAsia="Open Sans" w:hAnsi="Open Sans" w:cs="Open Sans"/>
                            <w:color w:val="050505"/>
                            <w:sz w:val="20"/>
                            <w:szCs w:val="20"/>
                            <w:bdr w:val="none" w:sz="0" w:space="0" w:color="auto"/>
                            <w:vertAlign w:val="baseline"/>
                          </w:rPr>
                        </w:pPr>
                        <w:r>
                          <w:rPr>
                            <w:rStyle w:val="skn-slo2section-title"/>
                            <w:rFonts w:ascii="Roboto Slab" w:eastAsia="Roboto Slab" w:hAnsi="Roboto Slab" w:cs="Roboto Slab"/>
                            <w:b/>
                            <w:bCs/>
                            <w:caps/>
                            <w:color w:val="050505"/>
                            <w:bdr w:val="none" w:sz="0" w:space="0" w:color="auto"/>
                            <w:vertAlign w:val="baseline"/>
                          </w:rPr>
                          <w:t>Experience</w:t>
                        </w:r>
                      </w:p>
                    </w:txbxContent>
                  </v:textbox>
                  <w10:wrap type="topAndBottom"/>
                </v:rect>
              </w:pict>
            </w:r>
          </w:p>
        </w:tc>
      </w:tr>
    </w:tbl>
    <w:p>
      <w:pPr>
        <w:rPr>
          <w:vanish/>
        </w:rPr>
      </w:pPr>
    </w:p>
    <w:tbl>
      <w:tblPr>
        <w:tblStyle w:val="dateTable"/>
        <w:tblCellSpacing w:w="0" w:type="dxa"/>
        <w:tblCellMar>
          <w:top w:w="0" w:type="dxa"/>
          <w:left w:w="0" w:type="dxa"/>
          <w:bottom w:w="0" w:type="dxa"/>
          <w:right w:w="0" w:type="dxa"/>
        </w:tblCellMar>
        <w:tblLook w:val="05E0"/>
      </w:tblPr>
      <w:tblGrid>
        <w:gridCol w:w="10560"/>
      </w:tblGrid>
      <w:tr>
        <w:tblPrEx>
          <w:tblCellSpacing w:w="0" w:type="dxa"/>
          <w:tblCellMar>
            <w:top w:w="0" w:type="dxa"/>
            <w:left w:w="0" w:type="dxa"/>
            <w:bottom w:w="0" w:type="dxa"/>
            <w:right w:w="0" w:type="dxa"/>
          </w:tblCellMar>
          <w:tblLook w:val="05E0"/>
        </w:tblPrEx>
        <w:trPr>
          <w:tblCellSpacing w:w="0" w:type="dxa"/>
        </w:trPr>
        <w:tc>
          <w:tcPr>
            <w:tcW w:w="10560" w:type="dxa"/>
            <w:tcMar>
              <w:top w:w="0" w:type="dxa"/>
              <w:left w:w="0" w:type="dxa"/>
              <w:bottom w:w="100" w:type="dxa"/>
              <w:right w:w="0" w:type="dxa"/>
            </w:tcMar>
            <w:vAlign w:val="bottom"/>
            <w:hideMark/>
          </w:tcPr>
          <w:p>
            <w:r>
              <w:pict>
                <v:rect id="_x0000_s1026" style="width:0;height:0;margin-top:0;margin-left:0;mso-position-horizontal:left;mso-position-vertical:center;mso-wrap-distance-bottom:10pt;mso-wrap-distance-top:10pt;mso-wrap-style:none;position:absolute;z-index:251662336" o:allowoverlap="f" fillcolor="#799acc" stroked="f">
                  <v:path strokeok="f"/>
                  <v:textbox style="mso-fit-shape-to-text:t" inset="0,0,0,0">
                    <w:txbxContent>
                      <w:p>
                        <w:pPr>
                          <w:spacing w:before="40" w:after="40" w:line="200" w:lineRule="atLeast"/>
                          <w:ind w:left="120" w:right="120"/>
                          <w:rPr>
                            <w:rFonts w:ascii="Roboto Slab" w:eastAsia="Roboto Slab" w:hAnsi="Roboto Slab" w:cs="Roboto Slab"/>
                            <w:color w:val="050505"/>
                            <w:sz w:val="20"/>
                            <w:szCs w:val="20"/>
                            <w:bdr w:val="none" w:sz="0" w:space="0" w:color="auto"/>
                            <w:vertAlign w:val="baseline"/>
                          </w:rPr>
                        </w:pPr>
                        <w:r>
                          <w:rPr>
                            <w:rStyle w:val="span"/>
                            <w:rFonts w:ascii="Roboto Slab" w:eastAsia="Roboto Slab" w:hAnsi="Roboto Slab" w:cs="Roboto Slab"/>
                            <w:caps/>
                            <w:color w:val="FFFFFF"/>
                            <w:spacing w:val="13"/>
                            <w:sz w:val="16"/>
                            <w:szCs w:val="16"/>
                          </w:rPr>
                          <w:t>Apr '19</w:t>
                        </w:r>
                        <w:r>
                          <w:rPr>
                            <w:rStyle w:val="span"/>
                            <w:rFonts w:ascii="Roboto Slab" w:eastAsia="Roboto Slab" w:hAnsi="Roboto Slab" w:cs="Roboto Slab"/>
                            <w:caps/>
                            <w:color w:val="FFFFFF"/>
                            <w:spacing w:val="13"/>
                            <w:sz w:val="16"/>
                            <w:szCs w:val="16"/>
                          </w:rPr>
                          <w:t xml:space="preserve"> - </w:t>
                        </w:r>
                        <w:r>
                          <w:rPr>
                            <w:rStyle w:val="span"/>
                            <w:rFonts w:ascii="Roboto Slab" w:eastAsia="Roboto Slab" w:hAnsi="Roboto Slab" w:cs="Roboto Slab"/>
                            <w:caps/>
                            <w:color w:val="FFFFFF"/>
                            <w:spacing w:val="13"/>
                            <w:sz w:val="16"/>
                            <w:szCs w:val="16"/>
                          </w:rPr>
                          <w:t>Present</w:t>
                        </w:r>
                      </w:p>
                    </w:txbxContent>
                  </v:textbox>
                  <w10:wrap type="square"/>
                </v:rect>
              </w:pict>
            </w:r>
          </w:p>
        </w:tc>
      </w:tr>
    </w:tbl>
    <w:p>
      <w:pPr>
        <w:pStyle w:val="skn-slo2disp-block"/>
        <w:pBdr>
          <w:top w:val="none" w:sz="0" w:space="0" w:color="auto"/>
          <w:left w:val="none" w:sz="0" w:space="0" w:color="auto"/>
          <w:bottom w:val="none" w:sz="0" w:space="0" w:color="auto"/>
          <w:right w:val="none" w:sz="0" w:space="0" w:color="auto"/>
        </w:pBdr>
        <w:spacing w:before="0" w:after="160" w:line="240" w:lineRule="atLeast"/>
        <w:ind w:left="0" w:right="0"/>
        <w:rPr>
          <w:rFonts w:ascii="Roboto Slab" w:eastAsia="Roboto Slab" w:hAnsi="Roboto Slab" w:cs="Roboto Slab"/>
          <w:color w:val="050505"/>
          <w:sz w:val="20"/>
          <w:szCs w:val="20"/>
          <w:bdr w:val="none" w:sz="0" w:space="0" w:color="auto"/>
          <w:vertAlign w:val="baseline"/>
        </w:rPr>
      </w:pPr>
      <w:r>
        <w:rPr>
          <w:rStyle w:val="skn-slo2txt-bold"/>
          <w:rFonts w:ascii="Roboto Slab" w:eastAsia="Roboto Slab" w:hAnsi="Roboto Slab" w:cs="Roboto Slab"/>
          <w:b/>
          <w:bCs/>
          <w:color w:val="050505"/>
          <w:sz w:val="20"/>
          <w:szCs w:val="20"/>
        </w:rPr>
        <w:t>Senior Business Data Analyst</w:t>
      </w:r>
      <w:r>
        <w:rPr>
          <w:rStyle w:val="span"/>
          <w:rFonts w:ascii="Roboto Slab" w:eastAsia="Roboto Slab" w:hAnsi="Roboto Slab" w:cs="Roboto Slab"/>
          <w:color w:val="799ACC"/>
          <w:sz w:val="20"/>
          <w:szCs w:val="20"/>
        </w:rPr>
        <w:t> </w:t>
      </w:r>
      <w:r>
        <w:rPr>
          <w:rStyle w:val="span"/>
          <w:rFonts w:ascii="Arial" w:eastAsia="Arial" w:hAnsi="Arial" w:cs="Arial"/>
          <w:color w:val="799ACC"/>
          <w:sz w:val="20"/>
          <w:szCs w:val="20"/>
        </w:rPr>
        <w:t>│</w:t>
      </w:r>
      <w:r>
        <w:rPr>
          <w:rStyle w:val="skn-slo2pipetrailingspace"/>
          <w:rFonts w:ascii="Roboto Slab" w:eastAsia="Roboto Slab" w:hAnsi="Roboto Slab" w:cs="Roboto Slab"/>
          <w:color w:val="799ACC"/>
        </w:rPr>
        <w:t> </w:t>
      </w:r>
      <w:r>
        <w:rPr>
          <w:rStyle w:val="span"/>
          <w:rFonts w:ascii="Roboto Slab" w:eastAsia="Roboto Slab" w:hAnsi="Roboto Slab" w:cs="Roboto Slab"/>
          <w:color w:val="050505"/>
          <w:sz w:val="20"/>
          <w:szCs w:val="20"/>
        </w:rPr>
        <w:t>Infosys Ltd.</w:t>
      </w:r>
      <w:r>
        <w:rPr>
          <w:rStyle w:val="span"/>
          <w:rFonts w:ascii="Roboto Slab" w:eastAsia="Roboto Slab" w:hAnsi="Roboto Slab" w:cs="Roboto Slab"/>
          <w:color w:val="050505"/>
          <w:sz w:val="20"/>
          <w:szCs w:val="20"/>
        </w:rPr>
        <w:t xml:space="preserve">, </w:t>
      </w:r>
      <w:r>
        <w:rPr>
          <w:rStyle w:val="skn-slo2dot-sptr"/>
          <w:color w:val="050505"/>
        </w:rPr>
        <w:t> </w:t>
      </w:r>
      <w:r>
        <w:rPr>
          <w:rStyle w:val="span"/>
          <w:rFonts w:ascii="Arial" w:eastAsia="Arial" w:hAnsi="Arial" w:cs="Arial"/>
          <w:color w:val="050505"/>
          <w:sz w:val="20"/>
          <w:szCs w:val="20"/>
        </w:rPr>
        <w:t>Bengaluru</w:t>
      </w:r>
      <w:r>
        <w:rPr>
          <w:rStyle w:val="skn-slo2dot-sptr"/>
          <w:color w:val="050505"/>
        </w:rPr>
        <w:t xml:space="preserve"> </w:t>
      </w:r>
    </w:p>
    <w:p>
      <w:pPr>
        <w:pStyle w:val="skn-slo2expr-seculli"/>
        <w:numPr>
          <w:ilvl w:val="0"/>
          <w:numId w:val="1"/>
        </w:numPr>
        <w:pBdr>
          <w:left w:val="none" w:sz="0" w:space="9" w:color="auto"/>
        </w:pBdr>
        <w:spacing w:before="80" w:after="100" w:line="240" w:lineRule="atLeast"/>
        <w:ind w:left="560" w:right="0" w:hanging="37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Analyzed large datasets to identify trends and support strategic business decisions.</w:t>
      </w:r>
    </w:p>
    <w:p>
      <w:pPr>
        <w:pStyle w:val="skn-slo2expr-seculli"/>
        <w:numPr>
          <w:ilvl w:val="0"/>
          <w:numId w:val="1"/>
        </w:numPr>
        <w:pBdr>
          <w:left w:val="none" w:sz="0" w:space="9" w:color="auto"/>
        </w:pBdr>
        <w:spacing w:before="80" w:after="100" w:line="240" w:lineRule="atLeast"/>
        <w:ind w:left="560" w:right="0" w:hanging="37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Designed dashboards to track KPIs and operational performance across departments.</w:t>
      </w:r>
    </w:p>
    <w:p>
      <w:pPr>
        <w:pStyle w:val="skn-slo2expr-seculli"/>
        <w:numPr>
          <w:ilvl w:val="0"/>
          <w:numId w:val="1"/>
        </w:numPr>
        <w:pBdr>
          <w:left w:val="none" w:sz="0" w:space="9" w:color="auto"/>
        </w:pBdr>
        <w:spacing w:before="80" w:after="100" w:line="240" w:lineRule="atLeast"/>
        <w:ind w:left="560" w:right="0" w:hanging="37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Collaborated with business teams to gather reporting and analytics requirements.</w:t>
      </w:r>
    </w:p>
    <w:p>
      <w:pPr>
        <w:pStyle w:val="skn-slo2expr-seculli"/>
        <w:numPr>
          <w:ilvl w:val="0"/>
          <w:numId w:val="1"/>
        </w:numPr>
        <w:pBdr>
          <w:left w:val="none" w:sz="0" w:space="9" w:color="auto"/>
        </w:pBdr>
        <w:spacing w:before="80" w:after="100" w:line="240" w:lineRule="atLeast"/>
        <w:ind w:left="560" w:right="0" w:hanging="37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Automated recurring reports to reduce manual effort and improve accuracy.</w:t>
      </w:r>
    </w:p>
    <w:p>
      <w:pPr>
        <w:pStyle w:val="skn-slo2expr-seculli"/>
        <w:numPr>
          <w:ilvl w:val="0"/>
          <w:numId w:val="1"/>
        </w:numPr>
        <w:pBdr>
          <w:left w:val="none" w:sz="0" w:space="9" w:color="auto"/>
        </w:pBdr>
        <w:spacing w:before="80" w:after="100" w:line="240" w:lineRule="atLeast"/>
        <w:ind w:left="560" w:right="0" w:hanging="37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Supported leadership reviews with actionable insights and data summaries.</w:t>
      </w:r>
    </w:p>
    <w:p>
      <w:pPr>
        <w:pStyle w:val="skn-slo2ullinth-last-child1"/>
        <w:numPr>
          <w:ilvl w:val="0"/>
          <w:numId w:val="1"/>
        </w:numPr>
        <w:pBdr>
          <w:left w:val="none" w:sz="0" w:space="9" w:color="auto"/>
        </w:pBdr>
        <w:spacing w:before="80" w:after="240" w:line="240" w:lineRule="atLeast"/>
        <w:ind w:left="560" w:right="0" w:hanging="37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color w:val="505050"/>
          <w:sz w:val="20"/>
          <w:szCs w:val="20"/>
          <w:bdr w:val="none" w:sz="0" w:space="0" w:color="auto"/>
          <w:vertAlign w:val="baseline"/>
        </w:rPr>
        <w:t>Ensured data quality through validation checks and documentation standards.</w:t>
      </w:r>
    </w:p>
    <w:tbl>
      <w:tblPr>
        <w:tblStyle w:val="dateTable"/>
        <w:tblCellSpacing w:w="0" w:type="dxa"/>
        <w:tblCellMar>
          <w:top w:w="0" w:type="dxa"/>
          <w:left w:w="0" w:type="dxa"/>
          <w:bottom w:w="0" w:type="dxa"/>
          <w:right w:w="0" w:type="dxa"/>
        </w:tblCellMar>
        <w:tblLook w:val="05E0"/>
      </w:tblPr>
      <w:tblGrid>
        <w:gridCol w:w="10560"/>
      </w:tblGrid>
      <w:tr>
        <w:tblPrEx>
          <w:tblCellSpacing w:w="0" w:type="dxa"/>
          <w:tblCellMar>
            <w:top w:w="0" w:type="dxa"/>
            <w:left w:w="0" w:type="dxa"/>
            <w:bottom w:w="0" w:type="dxa"/>
            <w:right w:w="0" w:type="dxa"/>
          </w:tblCellMar>
          <w:tblLook w:val="05E0"/>
        </w:tblPrEx>
        <w:trPr>
          <w:tblCellSpacing w:w="0" w:type="dxa"/>
        </w:trPr>
        <w:tc>
          <w:tcPr>
            <w:tcW w:w="10560" w:type="dxa"/>
            <w:tcMar>
              <w:top w:w="0" w:type="dxa"/>
              <w:left w:w="0" w:type="dxa"/>
              <w:bottom w:w="100" w:type="dxa"/>
              <w:right w:w="0" w:type="dxa"/>
            </w:tcMar>
            <w:vAlign w:val="bottom"/>
            <w:hideMark/>
          </w:tcPr>
          <w:p>
            <w:r>
              <w:pict>
                <v:rect id="_x0000_s1027" style="width:0;height:0;margin-top:0;margin-left:0;mso-position-horizontal:left;mso-position-vertical:center;mso-wrap-distance-bottom:10pt;mso-wrap-distance-top:10pt;mso-wrap-style:none;position:absolute;z-index:251663360" o:allowoverlap="f" fillcolor="#799acc" stroked="f">
                  <v:path strokeok="f"/>
                  <v:textbox style="mso-fit-shape-to-text:t" inset="0,0,0,0">
                    <w:txbxContent>
                      <w:p>
                        <w:pPr>
                          <w:spacing w:before="40" w:after="40" w:line="200" w:lineRule="atLeast"/>
                          <w:ind w:left="120" w:right="120"/>
                          <w:rPr>
                            <w:rFonts w:ascii="Roboto Slab" w:eastAsia="Roboto Slab" w:hAnsi="Roboto Slab" w:cs="Roboto Slab"/>
                            <w:color w:val="050505"/>
                            <w:sz w:val="20"/>
                            <w:szCs w:val="20"/>
                            <w:bdr w:val="none" w:sz="0" w:space="0" w:color="auto"/>
                            <w:vertAlign w:val="baseline"/>
                          </w:rPr>
                        </w:pPr>
                        <w:r>
                          <w:rPr>
                            <w:rStyle w:val="span"/>
                            <w:rFonts w:ascii="Roboto Slab" w:eastAsia="Roboto Slab" w:hAnsi="Roboto Slab" w:cs="Roboto Slab"/>
                            <w:caps/>
                            <w:color w:val="FFFFFF"/>
                            <w:spacing w:val="13"/>
                            <w:sz w:val="16"/>
                            <w:szCs w:val="16"/>
                          </w:rPr>
                          <w:t>Jul '16</w:t>
                        </w:r>
                        <w:r>
                          <w:rPr>
                            <w:rStyle w:val="span"/>
                            <w:rFonts w:ascii="Roboto Slab" w:eastAsia="Roboto Slab" w:hAnsi="Roboto Slab" w:cs="Roboto Slab"/>
                            <w:caps/>
                            <w:color w:val="FFFFFF"/>
                            <w:spacing w:val="13"/>
                            <w:sz w:val="16"/>
                            <w:szCs w:val="16"/>
                          </w:rPr>
                          <w:t xml:space="preserve"> - </w:t>
                        </w:r>
                        <w:r>
                          <w:rPr>
                            <w:rStyle w:val="span"/>
                            <w:rFonts w:ascii="Roboto Slab" w:eastAsia="Roboto Slab" w:hAnsi="Roboto Slab" w:cs="Roboto Slab"/>
                            <w:caps/>
                            <w:color w:val="FFFFFF"/>
                            <w:spacing w:val="13"/>
                            <w:sz w:val="16"/>
                            <w:szCs w:val="16"/>
                          </w:rPr>
                          <w:t>Mar '19</w:t>
                        </w:r>
                      </w:p>
                    </w:txbxContent>
                  </v:textbox>
                  <w10:wrap type="square"/>
                </v:rect>
              </w:pict>
            </w:r>
          </w:p>
        </w:tc>
      </w:tr>
    </w:tbl>
    <w:p>
      <w:pPr>
        <w:pStyle w:val="skn-slo2disp-block"/>
        <w:pBdr>
          <w:top w:val="none" w:sz="0" w:space="0" w:color="auto"/>
          <w:left w:val="none" w:sz="0" w:space="0" w:color="auto"/>
          <w:bottom w:val="none" w:sz="0" w:space="0" w:color="auto"/>
          <w:right w:val="none" w:sz="0" w:space="0" w:color="auto"/>
        </w:pBdr>
        <w:spacing w:before="0" w:after="160" w:line="240" w:lineRule="atLeast"/>
        <w:ind w:left="0" w:right="0"/>
        <w:rPr>
          <w:rFonts w:ascii="Roboto Slab" w:eastAsia="Roboto Slab" w:hAnsi="Roboto Slab" w:cs="Roboto Slab"/>
          <w:color w:val="050505"/>
          <w:sz w:val="20"/>
          <w:szCs w:val="20"/>
          <w:bdr w:val="none" w:sz="0" w:space="0" w:color="auto"/>
          <w:vertAlign w:val="baseline"/>
        </w:rPr>
      </w:pPr>
      <w:r>
        <w:rPr>
          <w:rStyle w:val="skn-slo2txt-bold"/>
          <w:rFonts w:ascii="Roboto Slab" w:eastAsia="Roboto Slab" w:hAnsi="Roboto Slab" w:cs="Roboto Slab"/>
          <w:b/>
          <w:bCs/>
          <w:color w:val="050505"/>
          <w:sz w:val="20"/>
          <w:szCs w:val="20"/>
        </w:rPr>
        <w:t>Business Data Analyst</w:t>
      </w:r>
      <w:r>
        <w:rPr>
          <w:rStyle w:val="span"/>
          <w:rFonts w:ascii="Roboto Slab" w:eastAsia="Roboto Slab" w:hAnsi="Roboto Slab" w:cs="Roboto Slab"/>
          <w:color w:val="799ACC"/>
          <w:sz w:val="20"/>
          <w:szCs w:val="20"/>
        </w:rPr>
        <w:t> </w:t>
      </w:r>
      <w:r>
        <w:rPr>
          <w:rStyle w:val="span"/>
          <w:rFonts w:ascii="Arial" w:eastAsia="Arial" w:hAnsi="Arial" w:cs="Arial"/>
          <w:color w:val="799ACC"/>
          <w:sz w:val="20"/>
          <w:szCs w:val="20"/>
        </w:rPr>
        <w:t>│</w:t>
      </w:r>
      <w:r>
        <w:rPr>
          <w:rStyle w:val="skn-slo2pipetrailingspace"/>
          <w:rFonts w:ascii="Roboto Slab" w:eastAsia="Roboto Slab" w:hAnsi="Roboto Slab" w:cs="Roboto Slab"/>
          <w:color w:val="799ACC"/>
        </w:rPr>
        <w:t> </w:t>
      </w:r>
      <w:r>
        <w:rPr>
          <w:rStyle w:val="span"/>
          <w:rFonts w:ascii="Roboto Slab" w:eastAsia="Roboto Slab" w:hAnsi="Roboto Slab" w:cs="Roboto Slab"/>
          <w:color w:val="050505"/>
          <w:sz w:val="20"/>
          <w:szCs w:val="20"/>
        </w:rPr>
        <w:t>Wipro Technologies</w:t>
      </w:r>
      <w:r>
        <w:rPr>
          <w:rStyle w:val="span"/>
          <w:rFonts w:ascii="Roboto Slab" w:eastAsia="Roboto Slab" w:hAnsi="Roboto Slab" w:cs="Roboto Slab"/>
          <w:color w:val="050505"/>
          <w:sz w:val="20"/>
          <w:szCs w:val="20"/>
        </w:rPr>
        <w:t xml:space="preserve">, </w:t>
      </w:r>
      <w:r>
        <w:rPr>
          <w:rStyle w:val="skn-slo2dot-sptr"/>
          <w:color w:val="050505"/>
        </w:rPr>
        <w:t> </w:t>
      </w:r>
      <w:r>
        <w:rPr>
          <w:rStyle w:val="span"/>
          <w:rFonts w:ascii="Arial" w:eastAsia="Arial" w:hAnsi="Arial" w:cs="Arial"/>
          <w:color w:val="050505"/>
          <w:sz w:val="20"/>
          <w:szCs w:val="20"/>
        </w:rPr>
        <w:t>Hyderabad</w:t>
      </w:r>
      <w:r>
        <w:rPr>
          <w:rStyle w:val="skn-slo2dot-sptr"/>
          <w:color w:val="050505"/>
        </w:rPr>
        <w:t xml:space="preserve"> </w:t>
      </w:r>
    </w:p>
    <w:p>
      <w:pPr>
        <w:pStyle w:val="skn-slo2expr-seculli"/>
        <w:numPr>
          <w:ilvl w:val="0"/>
          <w:numId w:val="2"/>
        </w:numPr>
        <w:pBdr>
          <w:left w:val="none" w:sz="0" w:space="9" w:color="auto"/>
        </w:pBdr>
        <w:spacing w:before="80" w:after="100" w:line="240" w:lineRule="atLeast"/>
        <w:ind w:left="560" w:right="0" w:hanging="37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Prepared business reports using Excel and SQL for management review.</w:t>
      </w:r>
    </w:p>
    <w:p>
      <w:pPr>
        <w:pStyle w:val="skn-slo2expr-seculli"/>
        <w:numPr>
          <w:ilvl w:val="0"/>
          <w:numId w:val="2"/>
        </w:numPr>
        <w:pBdr>
          <w:left w:val="none" w:sz="0" w:space="9" w:color="auto"/>
        </w:pBdr>
        <w:spacing w:before="80" w:after="100" w:line="240" w:lineRule="atLeast"/>
        <w:ind w:left="560" w:right="0" w:hanging="37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Supported data collection, cleansing, and validation activities across projects.</w:t>
      </w:r>
    </w:p>
    <w:p>
      <w:pPr>
        <w:pStyle w:val="skn-slo2expr-seculli"/>
        <w:numPr>
          <w:ilvl w:val="0"/>
          <w:numId w:val="2"/>
        </w:numPr>
        <w:pBdr>
          <w:left w:val="none" w:sz="0" w:space="9" w:color="auto"/>
        </w:pBdr>
        <w:spacing w:before="80" w:after="100" w:line="240" w:lineRule="atLeast"/>
        <w:ind w:left="560" w:right="0" w:hanging="37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Assisted stakeholders in understanding reports and key business metrics.</w:t>
      </w:r>
    </w:p>
    <w:p>
      <w:pPr>
        <w:pStyle w:val="skn-slo2expr-seculli"/>
        <w:numPr>
          <w:ilvl w:val="0"/>
          <w:numId w:val="2"/>
        </w:numPr>
        <w:pBdr>
          <w:left w:val="none" w:sz="0" w:space="9" w:color="auto"/>
        </w:pBdr>
        <w:spacing w:before="80" w:after="100" w:line="240" w:lineRule="atLeast"/>
        <w:ind w:left="560" w:right="0" w:hanging="37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Maintained documentation for data sources and reporting processes.</w:t>
      </w:r>
    </w:p>
    <w:p>
      <w:pPr>
        <w:pStyle w:val="skn-slo2expr-seculli"/>
        <w:numPr>
          <w:ilvl w:val="0"/>
          <w:numId w:val="2"/>
        </w:numPr>
        <w:pBdr>
          <w:left w:val="none" w:sz="0" w:space="9" w:color="auto"/>
        </w:pBdr>
        <w:spacing w:before="80" w:after="100" w:line="240" w:lineRule="atLeast"/>
        <w:ind w:left="560" w:right="0" w:hanging="37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Coordinated with IT teams to resolve data inconsistencies.</w:t>
      </w:r>
    </w:p>
    <w:p>
      <w:pPr>
        <w:pStyle w:val="skn-slo2ullinth-last-child1"/>
        <w:numPr>
          <w:ilvl w:val="0"/>
          <w:numId w:val="2"/>
        </w:numPr>
        <w:pBdr>
          <w:left w:val="none" w:sz="0" w:space="9" w:color="auto"/>
        </w:pBdr>
        <w:spacing w:before="80" w:after="240" w:line="240" w:lineRule="atLeast"/>
        <w:ind w:left="560" w:right="0" w:hanging="37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color w:val="505050"/>
          <w:sz w:val="20"/>
          <w:szCs w:val="20"/>
          <w:bdr w:val="none" w:sz="0" w:space="0" w:color="auto"/>
          <w:vertAlign w:val="baseline"/>
        </w:rPr>
        <w:t>Delivered timely reports to support operational and financial decisions.</w:t>
      </w:r>
    </w:p>
    <w:tbl>
      <w:tblPr>
        <w:tblStyle w:val="dateTable"/>
        <w:tblCellSpacing w:w="0" w:type="dxa"/>
        <w:tblCellMar>
          <w:top w:w="0" w:type="dxa"/>
          <w:left w:w="0" w:type="dxa"/>
          <w:bottom w:w="0" w:type="dxa"/>
          <w:right w:w="0" w:type="dxa"/>
        </w:tblCellMar>
        <w:tblLook w:val="05E0"/>
      </w:tblPr>
      <w:tblGrid>
        <w:gridCol w:w="10560"/>
      </w:tblGrid>
      <w:tr>
        <w:tblPrEx>
          <w:tblCellSpacing w:w="0" w:type="dxa"/>
          <w:tblCellMar>
            <w:top w:w="0" w:type="dxa"/>
            <w:left w:w="0" w:type="dxa"/>
            <w:bottom w:w="0" w:type="dxa"/>
            <w:right w:w="0" w:type="dxa"/>
          </w:tblCellMar>
          <w:tblLook w:val="05E0"/>
        </w:tblPrEx>
        <w:trPr>
          <w:tblCellSpacing w:w="0" w:type="dxa"/>
        </w:trPr>
        <w:tc>
          <w:tcPr>
            <w:tcW w:w="10560" w:type="dxa"/>
            <w:tcMar>
              <w:top w:w="0" w:type="dxa"/>
              <w:left w:w="0" w:type="dxa"/>
              <w:bottom w:w="100" w:type="dxa"/>
              <w:right w:w="0" w:type="dxa"/>
            </w:tcMar>
            <w:vAlign w:val="bottom"/>
            <w:hideMark/>
          </w:tcPr>
          <w:p>
            <w:r>
              <w:pict>
                <v:rect id="_x0000_s1028" style="width:0;height:0;margin-top:0;margin-left:0;mso-position-horizontal:left;mso-position-vertical:center;mso-wrap-distance-bottom:10pt;mso-wrap-distance-top:10pt;mso-wrap-style:none;position:absolute;z-index:251664384" o:allowoverlap="f" fillcolor="#799acc" stroked="f">
                  <v:path strokeok="f"/>
                  <v:textbox style="mso-fit-shape-to-text:t" inset="0,0,0,0">
                    <w:txbxContent>
                      <w:p>
                        <w:pPr>
                          <w:spacing w:before="40" w:after="40" w:line="200" w:lineRule="atLeast"/>
                          <w:ind w:left="120" w:right="120"/>
                          <w:rPr>
                            <w:rFonts w:ascii="Roboto Slab" w:eastAsia="Roboto Slab" w:hAnsi="Roboto Slab" w:cs="Roboto Slab"/>
                            <w:color w:val="050505"/>
                            <w:sz w:val="20"/>
                            <w:szCs w:val="20"/>
                            <w:bdr w:val="none" w:sz="0" w:space="0" w:color="auto"/>
                            <w:vertAlign w:val="baseline"/>
                          </w:rPr>
                        </w:pPr>
                        <w:r>
                          <w:rPr>
                            <w:rStyle w:val="span"/>
                            <w:rFonts w:ascii="Roboto Slab" w:eastAsia="Roboto Slab" w:hAnsi="Roboto Slab" w:cs="Roboto Slab"/>
                            <w:caps/>
                            <w:color w:val="FFFFFF"/>
                            <w:spacing w:val="13"/>
                            <w:sz w:val="16"/>
                            <w:szCs w:val="16"/>
                          </w:rPr>
                          <w:t>Jan '15</w:t>
                        </w:r>
                        <w:r>
                          <w:rPr>
                            <w:rStyle w:val="span"/>
                            <w:rFonts w:ascii="Roboto Slab" w:eastAsia="Roboto Slab" w:hAnsi="Roboto Slab" w:cs="Roboto Slab"/>
                            <w:caps/>
                            <w:color w:val="FFFFFF"/>
                            <w:spacing w:val="13"/>
                            <w:sz w:val="16"/>
                            <w:szCs w:val="16"/>
                          </w:rPr>
                          <w:t xml:space="preserve"> - </w:t>
                        </w:r>
                        <w:r>
                          <w:rPr>
                            <w:rStyle w:val="span"/>
                            <w:rFonts w:ascii="Roboto Slab" w:eastAsia="Roboto Slab" w:hAnsi="Roboto Slab" w:cs="Roboto Slab"/>
                            <w:caps/>
                            <w:color w:val="FFFFFF"/>
                            <w:spacing w:val="13"/>
                            <w:sz w:val="16"/>
                            <w:szCs w:val="16"/>
                          </w:rPr>
                          <w:t>Mar '15</w:t>
                        </w:r>
                      </w:p>
                    </w:txbxContent>
                  </v:textbox>
                  <w10:wrap type="square"/>
                </v:rect>
              </w:pict>
            </w:r>
          </w:p>
        </w:tc>
      </w:tr>
    </w:tbl>
    <w:p>
      <w:pPr>
        <w:pStyle w:val="skn-slo2disp-block"/>
        <w:pBdr>
          <w:top w:val="none" w:sz="0" w:space="0" w:color="auto"/>
          <w:left w:val="none" w:sz="0" w:space="0" w:color="auto"/>
          <w:bottom w:val="none" w:sz="0" w:space="0" w:color="auto"/>
          <w:right w:val="none" w:sz="0" w:space="0" w:color="auto"/>
        </w:pBdr>
        <w:spacing w:before="0" w:after="160" w:line="240" w:lineRule="atLeast"/>
        <w:ind w:left="0" w:right="0"/>
        <w:rPr>
          <w:rFonts w:ascii="Roboto Slab" w:eastAsia="Roboto Slab" w:hAnsi="Roboto Slab" w:cs="Roboto Slab"/>
          <w:color w:val="050505"/>
          <w:sz w:val="20"/>
          <w:szCs w:val="20"/>
          <w:bdr w:val="none" w:sz="0" w:space="0" w:color="auto"/>
          <w:vertAlign w:val="baseline"/>
        </w:rPr>
      </w:pPr>
      <w:r>
        <w:rPr>
          <w:rStyle w:val="skn-slo2txt-bold"/>
          <w:rFonts w:ascii="Roboto Slab" w:eastAsia="Roboto Slab" w:hAnsi="Roboto Slab" w:cs="Roboto Slab"/>
          <w:b/>
          <w:bCs/>
          <w:color w:val="050505"/>
          <w:sz w:val="20"/>
          <w:szCs w:val="20"/>
        </w:rPr>
        <w:t>Data Support Volunteer</w:t>
      </w:r>
      <w:r>
        <w:rPr>
          <w:rStyle w:val="span"/>
          <w:rFonts w:ascii="Roboto Slab" w:eastAsia="Roboto Slab" w:hAnsi="Roboto Slab" w:cs="Roboto Slab"/>
          <w:color w:val="799ACC"/>
          <w:sz w:val="20"/>
          <w:szCs w:val="20"/>
        </w:rPr>
        <w:t> </w:t>
      </w:r>
      <w:r>
        <w:rPr>
          <w:rStyle w:val="span"/>
          <w:rFonts w:ascii="Arial" w:eastAsia="Arial" w:hAnsi="Arial" w:cs="Arial"/>
          <w:color w:val="799ACC"/>
          <w:sz w:val="20"/>
          <w:szCs w:val="20"/>
        </w:rPr>
        <w:t>│</w:t>
      </w:r>
      <w:r>
        <w:rPr>
          <w:rStyle w:val="skn-slo2pipetrailingspace"/>
          <w:rFonts w:ascii="Roboto Slab" w:eastAsia="Roboto Slab" w:hAnsi="Roboto Slab" w:cs="Roboto Slab"/>
          <w:color w:val="799ACC"/>
        </w:rPr>
        <w:t> </w:t>
      </w:r>
      <w:r>
        <w:rPr>
          <w:rStyle w:val="span"/>
          <w:rFonts w:ascii="Roboto Slab" w:eastAsia="Roboto Slab" w:hAnsi="Roboto Slab" w:cs="Roboto Slab"/>
          <w:color w:val="050505"/>
          <w:sz w:val="20"/>
          <w:szCs w:val="20"/>
        </w:rPr>
        <w:t>Pratham Education Foundation</w:t>
      </w:r>
      <w:r>
        <w:rPr>
          <w:rStyle w:val="span"/>
          <w:rFonts w:ascii="Roboto Slab" w:eastAsia="Roboto Slab" w:hAnsi="Roboto Slab" w:cs="Roboto Slab"/>
          <w:color w:val="050505"/>
          <w:sz w:val="20"/>
          <w:szCs w:val="20"/>
        </w:rPr>
        <w:t xml:space="preserve">, </w:t>
      </w:r>
      <w:r>
        <w:rPr>
          <w:rStyle w:val="skn-slo2dot-sptr"/>
          <w:color w:val="050505"/>
        </w:rPr>
        <w:t> </w:t>
      </w:r>
      <w:r>
        <w:rPr>
          <w:rStyle w:val="span"/>
          <w:rFonts w:ascii="Arial" w:eastAsia="Arial" w:hAnsi="Arial" w:cs="Arial"/>
          <w:color w:val="050505"/>
          <w:sz w:val="20"/>
          <w:szCs w:val="20"/>
        </w:rPr>
        <w:t>Pune</w:t>
      </w:r>
      <w:r>
        <w:rPr>
          <w:rStyle w:val="skn-slo2dot-sptr"/>
          <w:color w:val="050505"/>
        </w:rPr>
        <w:t xml:space="preserve"> </w:t>
      </w:r>
    </w:p>
    <w:tbl>
      <w:tblPr>
        <w:tblStyle w:val="skn-slo2heading"/>
        <w:tblCellSpacing w:w="0" w:type="dxa"/>
        <w:tblCellMar>
          <w:top w:w="0" w:type="dxa"/>
          <w:left w:w="0" w:type="dxa"/>
          <w:bottom w:w="0" w:type="dxa"/>
          <w:right w:w="0" w:type="dxa"/>
        </w:tblCellMar>
        <w:tblLook w:val="05E0"/>
      </w:tblPr>
      <w:tblGrid>
        <w:gridCol w:w="10560"/>
      </w:tblGrid>
      <w:tr>
        <w:tblPrEx>
          <w:tblCellSpacing w:w="0" w:type="dxa"/>
          <w:tblCellMar>
            <w:top w:w="0" w:type="dxa"/>
            <w:left w:w="0" w:type="dxa"/>
            <w:bottom w:w="0" w:type="dxa"/>
            <w:right w:w="0" w:type="dxa"/>
          </w:tblCellMar>
          <w:tblLook w:val="05E0"/>
        </w:tblPrEx>
        <w:trPr>
          <w:tblCellSpacing w:w="0" w:type="dxa"/>
        </w:trPr>
        <w:tc>
          <w:tcPr>
            <w:tcW w:w="10560" w:type="dxa"/>
            <w:tcMar>
              <w:top w:w="400" w:type="dxa"/>
              <w:left w:w="0" w:type="dxa"/>
              <w:bottom w:w="240" w:type="dxa"/>
              <w:right w:w="0" w:type="dxa"/>
            </w:tcMar>
            <w:vAlign w:val="bottom"/>
            <w:hideMark/>
          </w:tcPr>
          <w:p>
            <w:r>
              <w:pict>
                <v:rect id="_x0000_s1029" style="width:0;height:0;margin-top:0;margin-left:0;mso-position-horizontal:left;mso-position-vertical:center;mso-wrap-distance-top:10pt;mso-wrap-style:none;position:absolute;z-index:251665408" o:allowoverlap="f" fillcolor="#050505" stroked="f">
                  <v:fill opacity="3277f"/>
                  <v:path strokeok="f"/>
                  <v:textbox style="mso-fit-shape-to-text:t" inset="0,0,0,0">
                    <w:txbxContent>
                      <w:p>
                        <w:pPr>
                          <w:spacing w:before="100" w:after="100" w:line="280" w:lineRule="atLeast"/>
                          <w:ind w:left="320" w:right="320"/>
                          <w:rPr>
                            <w:rFonts w:ascii="Open Sans" w:eastAsia="Open Sans" w:hAnsi="Open Sans" w:cs="Open Sans"/>
                            <w:color w:val="050505"/>
                            <w:sz w:val="20"/>
                            <w:szCs w:val="20"/>
                            <w:bdr w:val="none" w:sz="0" w:space="0" w:color="auto"/>
                            <w:vertAlign w:val="baseline"/>
                          </w:rPr>
                        </w:pPr>
                        <w:r>
                          <w:rPr>
                            <w:rStyle w:val="skn-slo2section-title"/>
                            <w:rFonts w:ascii="Roboto Slab" w:eastAsia="Roboto Slab" w:hAnsi="Roboto Slab" w:cs="Roboto Slab"/>
                            <w:b/>
                            <w:bCs/>
                            <w:caps/>
                            <w:color w:val="050505"/>
                            <w:bdr w:val="none" w:sz="0" w:space="0" w:color="auto"/>
                            <w:vertAlign w:val="baseline"/>
                          </w:rPr>
                          <w:t>Education</w:t>
                        </w:r>
                      </w:p>
                    </w:txbxContent>
                  </v:textbox>
                  <w10:wrap type="topAndBottom"/>
                </v:rect>
              </w:pict>
            </w:r>
          </w:p>
        </w:tc>
      </w:tr>
    </w:tbl>
    <w:p>
      <w:pPr>
        <w:rPr>
          <w:vanish/>
        </w:rPr>
      </w:pPr>
    </w:p>
    <w:tbl>
      <w:tblPr>
        <w:tblStyle w:val="dateTable"/>
        <w:tblCellSpacing w:w="0" w:type="dxa"/>
        <w:tblCellMar>
          <w:top w:w="0" w:type="dxa"/>
          <w:left w:w="0" w:type="dxa"/>
          <w:bottom w:w="0" w:type="dxa"/>
          <w:right w:w="0" w:type="dxa"/>
        </w:tblCellMar>
        <w:tblLook w:val="05E0"/>
      </w:tblPr>
      <w:tblGrid>
        <w:gridCol w:w="10560"/>
      </w:tblGrid>
      <w:tr>
        <w:tblPrEx>
          <w:tblCellSpacing w:w="0" w:type="dxa"/>
          <w:tblCellMar>
            <w:top w:w="0" w:type="dxa"/>
            <w:left w:w="0" w:type="dxa"/>
            <w:bottom w:w="0" w:type="dxa"/>
            <w:right w:w="0" w:type="dxa"/>
          </w:tblCellMar>
          <w:tblLook w:val="05E0"/>
        </w:tblPrEx>
        <w:trPr>
          <w:tblCellSpacing w:w="0" w:type="dxa"/>
        </w:trPr>
        <w:tc>
          <w:tcPr>
            <w:tcW w:w="10560" w:type="dxa"/>
            <w:tcMar>
              <w:top w:w="0" w:type="dxa"/>
              <w:left w:w="0" w:type="dxa"/>
              <w:bottom w:w="100" w:type="dxa"/>
              <w:right w:w="0" w:type="dxa"/>
            </w:tcMar>
            <w:vAlign w:val="bottom"/>
            <w:hideMark/>
          </w:tcPr>
          <w:p>
            <w:r>
              <w:pict>
                <v:rect id="_x0000_s1030" style="width:0;height:0;margin-top:0;margin-left:0;mso-position-horizontal:left;mso-position-vertical:center;mso-wrap-distance-bottom:10pt;mso-wrap-distance-top:10pt;mso-wrap-style:none;position:absolute;z-index:251666432" o:allowoverlap="f" fillcolor="#799acc" stroked="f">
                  <v:path strokeok="f"/>
                  <v:textbox style="mso-fit-shape-to-text:t" inset="0,0,0,0">
                    <w:txbxContent>
                      <w:p>
                        <w:pPr>
                          <w:spacing w:before="40" w:after="40" w:line="200" w:lineRule="atLeast"/>
                          <w:ind w:left="120" w:right="120"/>
                          <w:rPr>
                            <w:rFonts w:ascii="Roboto Slab" w:eastAsia="Roboto Slab" w:hAnsi="Roboto Slab" w:cs="Roboto Slab"/>
                            <w:color w:val="050505"/>
                            <w:sz w:val="20"/>
                            <w:szCs w:val="20"/>
                            <w:bdr w:val="none" w:sz="0" w:space="0" w:color="auto"/>
                            <w:vertAlign w:val="baseline"/>
                          </w:rPr>
                        </w:pPr>
                        <w:r>
                          <w:rPr>
                            <w:rStyle w:val="span"/>
                            <w:rFonts w:ascii="Roboto Slab" w:eastAsia="Roboto Slab" w:hAnsi="Roboto Slab" w:cs="Roboto Slab"/>
                            <w:caps/>
                            <w:color w:val="FFFFFF"/>
                            <w:spacing w:val="13"/>
                            <w:sz w:val="16"/>
                            <w:szCs w:val="16"/>
                          </w:rPr>
                          <w:t>Jan '16</w:t>
                        </w:r>
                      </w:p>
                    </w:txbxContent>
                  </v:textbox>
                  <w10:wrap type="square"/>
                </v:rect>
              </w:pict>
            </w:r>
          </w:p>
        </w:tc>
      </w:tr>
    </w:tbl>
    <w:p>
      <w:pPr>
        <w:pStyle w:val="skn-slo2disp-block"/>
        <w:spacing w:before="0" w:after="100" w:line="240" w:lineRule="atLeast"/>
        <w:ind w:left="0" w:right="0"/>
        <w:rPr>
          <w:rFonts w:ascii="Roboto Slab" w:eastAsia="Roboto Slab" w:hAnsi="Roboto Slab" w:cs="Roboto Slab"/>
          <w:b/>
          <w:bCs/>
          <w:color w:val="050505"/>
          <w:spacing w:val="6"/>
          <w:sz w:val="20"/>
          <w:szCs w:val="20"/>
          <w:bdr w:val="none" w:sz="0" w:space="0" w:color="auto"/>
          <w:vertAlign w:val="baseline"/>
        </w:rPr>
      </w:pPr>
      <w:r>
        <w:rPr>
          <w:rStyle w:val="txt-captany"/>
          <w:rFonts w:ascii="Roboto Slab" w:eastAsia="Roboto Slab" w:hAnsi="Roboto Slab" w:cs="Roboto Slab"/>
          <w:b/>
          <w:bCs/>
          <w:color w:val="050505"/>
          <w:spacing w:val="6"/>
          <w:sz w:val="20"/>
          <w:szCs w:val="20"/>
        </w:rPr>
        <w:t>Bachelor of Technology</w:t>
      </w:r>
      <w:r>
        <w:rPr>
          <w:rFonts w:ascii="Roboto Slab" w:eastAsia="Roboto Slab" w:hAnsi="Roboto Slab" w:cs="Roboto Slab"/>
          <w:b/>
          <w:bCs/>
          <w:color w:val="050505"/>
          <w:spacing w:val="6"/>
          <w:sz w:val="20"/>
          <w:szCs w:val="20"/>
          <w:bdr w:val="none" w:sz="0" w:space="0" w:color="auto"/>
          <w:vertAlign w:val="baseline"/>
        </w:rPr>
        <w:t xml:space="preserve"> </w:t>
      </w:r>
      <w:r>
        <w:rPr>
          <w:rStyle w:val="txt-captany"/>
          <w:rFonts w:ascii="Roboto Slab" w:eastAsia="Roboto Slab" w:hAnsi="Roboto Slab" w:cs="Roboto Slab"/>
          <w:b/>
          <w:bCs/>
          <w:color w:val="050505"/>
          <w:spacing w:val="6"/>
          <w:sz w:val="20"/>
          <w:szCs w:val="20"/>
        </w:rPr>
        <w:t>in</w:t>
      </w:r>
      <w:r>
        <w:rPr>
          <w:rFonts w:ascii="Roboto Slab" w:eastAsia="Roboto Slab" w:hAnsi="Roboto Slab" w:cs="Roboto Slab"/>
          <w:b/>
          <w:bCs/>
          <w:color w:val="050505"/>
          <w:spacing w:val="6"/>
          <w:sz w:val="20"/>
          <w:szCs w:val="20"/>
          <w:bdr w:val="none" w:sz="0" w:space="0" w:color="auto"/>
          <w:vertAlign w:val="baseline"/>
        </w:rPr>
        <w:t xml:space="preserve"> </w:t>
      </w:r>
      <w:r>
        <w:rPr>
          <w:rStyle w:val="txt-captany"/>
          <w:rFonts w:ascii="Roboto Slab" w:eastAsia="Roboto Slab" w:hAnsi="Roboto Slab" w:cs="Roboto Slab"/>
          <w:b/>
          <w:bCs/>
          <w:color w:val="050505"/>
          <w:spacing w:val="6"/>
          <w:sz w:val="20"/>
          <w:szCs w:val="20"/>
        </w:rPr>
        <w:t>Information Technology</w:t>
      </w:r>
    </w:p>
    <w:p>
      <w:pPr>
        <w:pStyle w:val="skn-slo2disp-block"/>
        <w:spacing w:before="0" w:after="0" w:line="240" w:lineRule="atLeast"/>
        <w:ind w:left="0" w:right="0"/>
        <w:rPr>
          <w:rFonts w:ascii="Roboto Slab" w:eastAsia="Roboto Slab" w:hAnsi="Roboto Slab" w:cs="Roboto Slab"/>
          <w:color w:val="050505"/>
          <w:sz w:val="20"/>
          <w:szCs w:val="20"/>
          <w:bdr w:val="none" w:sz="0" w:space="0" w:color="auto"/>
          <w:vertAlign w:val="baseline"/>
        </w:rPr>
      </w:pPr>
      <w:r>
        <w:rPr>
          <w:rStyle w:val="span"/>
          <w:rFonts w:ascii="Roboto Slab" w:eastAsia="Roboto Slab" w:hAnsi="Roboto Slab" w:cs="Roboto Slab"/>
          <w:color w:val="050505"/>
          <w:sz w:val="20"/>
          <w:szCs w:val="20"/>
        </w:rPr>
        <w:t>Savitribai Phule Pune University</w:t>
      </w:r>
      <w:r>
        <w:rPr>
          <w:rStyle w:val="skn-slo2dot-sptr"/>
          <w:color w:val="050505"/>
        </w:rPr>
        <w:t> </w:t>
      </w:r>
      <w:r>
        <w:rPr>
          <w:rStyle w:val="skn-slo2dot-sptr"/>
          <w:color w:val="050505"/>
        </w:rPr>
        <w:t xml:space="preserve"> </w:t>
      </w:r>
    </w:p>
    <w:p>
      <w:pPr>
        <w:pStyle w:val="skn-slo2edu-secpspcdiv"/>
        <w:pBdr>
          <w:top w:val="none" w:sz="0" w:space="0" w:color="auto"/>
          <w:left w:val="none" w:sz="0" w:space="0" w:color="auto"/>
          <w:bottom w:val="none" w:sz="0" w:space="0" w:color="auto"/>
          <w:right w:val="none" w:sz="0" w:space="0" w:color="auto"/>
        </w:pBdr>
        <w:spacing w:before="0" w:after="0" w:line="240" w:lineRule="exact"/>
        <w:ind w:left="0" w:right="0"/>
        <w:rPr>
          <w:rFonts w:ascii="Open Sans" w:eastAsia="Open Sans" w:hAnsi="Open Sans" w:cs="Open Sans"/>
          <w:color w:val="050505"/>
          <w:sz w:val="20"/>
          <w:szCs w:val="20"/>
          <w:bdr w:val="none" w:sz="0" w:space="0" w:color="auto"/>
          <w:vertAlign w:val="baseline"/>
        </w:rPr>
      </w:pPr>
    </w:p>
    <w:tbl>
      <w:tblPr>
        <w:tblStyle w:val="dateTable"/>
        <w:tblCellSpacing w:w="0" w:type="dxa"/>
        <w:tblCellMar>
          <w:top w:w="0" w:type="dxa"/>
          <w:left w:w="0" w:type="dxa"/>
          <w:bottom w:w="0" w:type="dxa"/>
          <w:right w:w="0" w:type="dxa"/>
        </w:tblCellMar>
        <w:tblLook w:val="05E0"/>
      </w:tblPr>
      <w:tblGrid>
        <w:gridCol w:w="10560"/>
      </w:tblGrid>
      <w:tr>
        <w:tblPrEx>
          <w:tblCellSpacing w:w="0" w:type="dxa"/>
          <w:tblCellMar>
            <w:top w:w="0" w:type="dxa"/>
            <w:left w:w="0" w:type="dxa"/>
            <w:bottom w:w="0" w:type="dxa"/>
            <w:right w:w="0" w:type="dxa"/>
          </w:tblCellMar>
          <w:tblLook w:val="05E0"/>
        </w:tblPrEx>
        <w:trPr>
          <w:tblCellSpacing w:w="0" w:type="dxa"/>
        </w:trPr>
        <w:tc>
          <w:tcPr>
            <w:tcW w:w="10560" w:type="dxa"/>
            <w:tcMar>
              <w:top w:w="0" w:type="dxa"/>
              <w:left w:w="0" w:type="dxa"/>
              <w:bottom w:w="100" w:type="dxa"/>
              <w:right w:w="0" w:type="dxa"/>
            </w:tcMar>
            <w:vAlign w:val="bottom"/>
            <w:hideMark/>
          </w:tcPr>
          <w:p>
            <w:r>
              <w:pict>
                <v:rect id="_x0000_s1031" style="width:0;height:0;margin-top:0;margin-left:0;mso-position-horizontal:left;mso-position-vertical:center;mso-wrap-distance-bottom:10pt;mso-wrap-distance-top:10pt;mso-wrap-style:none;position:absolute;z-index:251667456" o:allowoverlap="f" fillcolor="#799acc" stroked="f">
                  <v:path strokeok="f"/>
                  <v:textbox style="mso-fit-shape-to-text:t" inset="0,0,0,0">
                    <w:txbxContent>
                      <w:p>
                        <w:pPr>
                          <w:spacing w:before="40" w:after="40" w:line="200" w:lineRule="atLeast"/>
                          <w:ind w:left="120" w:right="120"/>
                          <w:rPr>
                            <w:rFonts w:ascii="Roboto Slab" w:eastAsia="Roboto Slab" w:hAnsi="Roboto Slab" w:cs="Roboto Slab"/>
                            <w:color w:val="050505"/>
                            <w:sz w:val="20"/>
                            <w:szCs w:val="20"/>
                            <w:bdr w:val="none" w:sz="0" w:space="0" w:color="auto"/>
                            <w:vertAlign w:val="baseline"/>
                          </w:rPr>
                        </w:pPr>
                        <w:r>
                          <w:rPr>
                            <w:rStyle w:val="span"/>
                            <w:rFonts w:ascii="Roboto Slab" w:eastAsia="Roboto Slab" w:hAnsi="Roboto Slab" w:cs="Roboto Slab"/>
                            <w:caps/>
                            <w:color w:val="FFFFFF"/>
                            <w:spacing w:val="13"/>
                            <w:sz w:val="16"/>
                            <w:szCs w:val="16"/>
                          </w:rPr>
                          <w:t>Jan '12</w:t>
                        </w:r>
                      </w:p>
                    </w:txbxContent>
                  </v:textbox>
                  <w10:wrap type="square"/>
                </v:rect>
              </w:pict>
            </w:r>
          </w:p>
        </w:tc>
      </w:tr>
    </w:tbl>
    <w:p>
      <w:pPr>
        <w:pStyle w:val="skn-slo2disp-block"/>
        <w:spacing w:before="0" w:after="100" w:line="240" w:lineRule="atLeast"/>
        <w:ind w:left="0" w:right="0"/>
        <w:rPr>
          <w:rFonts w:ascii="Roboto Slab" w:eastAsia="Roboto Slab" w:hAnsi="Roboto Slab" w:cs="Roboto Slab"/>
          <w:b/>
          <w:bCs/>
          <w:color w:val="050505"/>
          <w:spacing w:val="6"/>
          <w:sz w:val="20"/>
          <w:szCs w:val="20"/>
          <w:bdr w:val="none" w:sz="0" w:space="0" w:color="auto"/>
          <w:vertAlign w:val="baseline"/>
        </w:rPr>
      </w:pPr>
      <w:r>
        <w:rPr>
          <w:rStyle w:val="txt-captany"/>
          <w:rFonts w:ascii="Roboto Slab" w:eastAsia="Roboto Slab" w:hAnsi="Roboto Slab" w:cs="Roboto Slab"/>
          <w:b/>
          <w:bCs/>
          <w:color w:val="050505"/>
          <w:spacing w:val="6"/>
          <w:sz w:val="20"/>
          <w:szCs w:val="20"/>
        </w:rPr>
        <w:t>12th Standard</w:t>
      </w:r>
      <w:r>
        <w:rPr>
          <w:rFonts w:ascii="Roboto Slab" w:eastAsia="Roboto Slab" w:hAnsi="Roboto Slab" w:cs="Roboto Slab"/>
          <w:b/>
          <w:bCs/>
          <w:color w:val="050505"/>
          <w:spacing w:val="6"/>
          <w:sz w:val="20"/>
          <w:szCs w:val="20"/>
          <w:bdr w:val="none" w:sz="0" w:space="0" w:color="auto"/>
          <w:vertAlign w:val="baseline"/>
        </w:rPr>
        <w:t xml:space="preserve"> </w:t>
      </w:r>
      <w:r>
        <w:rPr>
          <w:rStyle w:val="txt-captany"/>
          <w:rFonts w:ascii="Roboto Slab" w:eastAsia="Roboto Slab" w:hAnsi="Roboto Slab" w:cs="Roboto Slab"/>
          <w:b/>
          <w:bCs/>
          <w:color w:val="050505"/>
          <w:spacing w:val="6"/>
          <w:sz w:val="20"/>
          <w:szCs w:val="20"/>
        </w:rPr>
        <w:t>in</w:t>
      </w:r>
      <w:r>
        <w:rPr>
          <w:rFonts w:ascii="Roboto Slab" w:eastAsia="Roboto Slab" w:hAnsi="Roboto Slab" w:cs="Roboto Slab"/>
          <w:b/>
          <w:bCs/>
          <w:color w:val="050505"/>
          <w:spacing w:val="6"/>
          <w:sz w:val="20"/>
          <w:szCs w:val="20"/>
          <w:bdr w:val="none" w:sz="0" w:space="0" w:color="auto"/>
          <w:vertAlign w:val="baseline"/>
        </w:rPr>
        <w:t xml:space="preserve"> </w:t>
      </w:r>
      <w:r>
        <w:rPr>
          <w:rStyle w:val="txt-captany"/>
          <w:rFonts w:ascii="Roboto Slab" w:eastAsia="Roboto Slab" w:hAnsi="Roboto Slab" w:cs="Roboto Slab"/>
          <w:b/>
          <w:bCs/>
          <w:color w:val="050505"/>
          <w:spacing w:val="6"/>
          <w:sz w:val="20"/>
          <w:szCs w:val="20"/>
        </w:rPr>
        <w:t>Science</w:t>
      </w:r>
    </w:p>
    <w:p>
      <w:pPr>
        <w:pStyle w:val="skn-slo2disp-block"/>
        <w:spacing w:before="0" w:after="0" w:line="240" w:lineRule="atLeast"/>
        <w:ind w:left="0" w:right="0"/>
        <w:rPr>
          <w:rFonts w:ascii="Roboto Slab" w:eastAsia="Roboto Slab" w:hAnsi="Roboto Slab" w:cs="Roboto Slab"/>
          <w:color w:val="050505"/>
          <w:sz w:val="20"/>
          <w:szCs w:val="20"/>
          <w:bdr w:val="none" w:sz="0" w:space="0" w:color="auto"/>
          <w:vertAlign w:val="baseline"/>
        </w:rPr>
      </w:pPr>
      <w:r>
        <w:rPr>
          <w:rStyle w:val="span"/>
          <w:rFonts w:ascii="Roboto Slab" w:eastAsia="Roboto Slab" w:hAnsi="Roboto Slab" w:cs="Roboto Slab"/>
          <w:color w:val="050505"/>
          <w:sz w:val="20"/>
          <w:szCs w:val="20"/>
        </w:rPr>
        <w:t>Fergusson Junior College</w:t>
      </w:r>
      <w:r>
        <w:rPr>
          <w:rStyle w:val="skn-slo2dot-sptr"/>
          <w:color w:val="050505"/>
        </w:rPr>
        <w:t> </w:t>
      </w:r>
      <w:r>
        <w:rPr>
          <w:rStyle w:val="skn-slo2dot-sptr"/>
          <w:color w:val="050505"/>
        </w:rPr>
        <w:t xml:space="preserve"> </w:t>
      </w:r>
    </w:p>
    <w:p>
      <w:pPr>
        <w:pStyle w:val="skn-slo2edu-secpspcdiv"/>
        <w:pBdr>
          <w:top w:val="none" w:sz="0" w:space="0" w:color="auto"/>
          <w:left w:val="none" w:sz="0" w:space="0" w:color="auto"/>
          <w:bottom w:val="none" w:sz="0" w:space="0" w:color="auto"/>
          <w:right w:val="none" w:sz="0" w:space="0" w:color="auto"/>
        </w:pBdr>
        <w:spacing w:before="0" w:after="0" w:line="240" w:lineRule="exact"/>
        <w:ind w:left="0" w:right="0"/>
        <w:rPr>
          <w:rFonts w:ascii="Open Sans" w:eastAsia="Open Sans" w:hAnsi="Open Sans" w:cs="Open Sans"/>
          <w:color w:val="050505"/>
          <w:sz w:val="20"/>
          <w:szCs w:val="20"/>
          <w:bdr w:val="none" w:sz="0" w:space="0" w:color="auto"/>
          <w:vertAlign w:val="baseline"/>
        </w:rPr>
      </w:pPr>
    </w:p>
    <w:tbl>
      <w:tblPr>
        <w:tblStyle w:val="dateTable"/>
        <w:tblCellSpacing w:w="0" w:type="dxa"/>
        <w:tblCellMar>
          <w:top w:w="0" w:type="dxa"/>
          <w:left w:w="0" w:type="dxa"/>
          <w:bottom w:w="0" w:type="dxa"/>
          <w:right w:w="0" w:type="dxa"/>
        </w:tblCellMar>
        <w:tblLook w:val="05E0"/>
      </w:tblPr>
      <w:tblGrid>
        <w:gridCol w:w="10560"/>
      </w:tblGrid>
      <w:tr>
        <w:tblPrEx>
          <w:tblCellSpacing w:w="0" w:type="dxa"/>
          <w:tblCellMar>
            <w:top w:w="0" w:type="dxa"/>
            <w:left w:w="0" w:type="dxa"/>
            <w:bottom w:w="0" w:type="dxa"/>
            <w:right w:w="0" w:type="dxa"/>
          </w:tblCellMar>
          <w:tblLook w:val="05E0"/>
        </w:tblPrEx>
        <w:trPr>
          <w:tblCellSpacing w:w="0" w:type="dxa"/>
        </w:trPr>
        <w:tc>
          <w:tcPr>
            <w:tcW w:w="10560" w:type="dxa"/>
            <w:tcMar>
              <w:top w:w="0" w:type="dxa"/>
              <w:left w:w="0" w:type="dxa"/>
              <w:bottom w:w="100" w:type="dxa"/>
              <w:right w:w="0" w:type="dxa"/>
            </w:tcMar>
            <w:vAlign w:val="bottom"/>
            <w:hideMark/>
          </w:tcPr>
          <w:p>
            <w:r>
              <w:pict>
                <v:rect id="_x0000_s1032" style="width:0;height:0;margin-top:0;margin-left:0;mso-position-horizontal:left;mso-position-vertical:center;mso-wrap-distance-bottom:10pt;mso-wrap-distance-top:10pt;mso-wrap-style:none;position:absolute;z-index:251668480" o:allowoverlap="f" fillcolor="#799acc" stroked="f">
                  <v:path strokeok="f"/>
                  <v:textbox style="mso-fit-shape-to-text:t" inset="0,0,0,0">
                    <w:txbxContent>
                      <w:p>
                        <w:pPr>
                          <w:spacing w:before="40" w:after="40" w:line="200" w:lineRule="atLeast"/>
                          <w:ind w:left="120" w:right="120"/>
                          <w:rPr>
                            <w:rFonts w:ascii="Roboto Slab" w:eastAsia="Roboto Slab" w:hAnsi="Roboto Slab" w:cs="Roboto Slab"/>
                            <w:color w:val="050505"/>
                            <w:sz w:val="20"/>
                            <w:szCs w:val="20"/>
                            <w:bdr w:val="none" w:sz="0" w:space="0" w:color="auto"/>
                            <w:vertAlign w:val="baseline"/>
                          </w:rPr>
                        </w:pPr>
                        <w:r>
                          <w:rPr>
                            <w:rStyle w:val="span"/>
                            <w:rFonts w:ascii="Roboto Slab" w:eastAsia="Roboto Slab" w:hAnsi="Roboto Slab" w:cs="Roboto Slab"/>
                            <w:caps/>
                            <w:color w:val="FFFFFF"/>
                            <w:spacing w:val="13"/>
                            <w:sz w:val="16"/>
                            <w:szCs w:val="16"/>
                          </w:rPr>
                          <w:t>Jan '09</w:t>
                        </w:r>
                      </w:p>
                    </w:txbxContent>
                  </v:textbox>
                  <w10:wrap type="square"/>
                </v:rect>
              </w:pict>
            </w:r>
          </w:p>
        </w:tc>
      </w:tr>
    </w:tbl>
    <w:p>
      <w:pPr>
        <w:pStyle w:val="skn-slo2disp-block"/>
        <w:spacing w:before="0" w:after="100" w:line="240" w:lineRule="atLeast"/>
        <w:ind w:left="0" w:right="0"/>
        <w:rPr>
          <w:rFonts w:ascii="Roboto Slab" w:eastAsia="Roboto Slab" w:hAnsi="Roboto Slab" w:cs="Roboto Slab"/>
          <w:b/>
          <w:bCs/>
          <w:color w:val="050505"/>
          <w:spacing w:val="6"/>
          <w:sz w:val="20"/>
          <w:szCs w:val="20"/>
          <w:bdr w:val="none" w:sz="0" w:space="0" w:color="auto"/>
          <w:vertAlign w:val="baseline"/>
        </w:rPr>
      </w:pPr>
      <w:r>
        <w:rPr>
          <w:rStyle w:val="txt-captany"/>
          <w:rFonts w:ascii="Roboto Slab" w:eastAsia="Roboto Slab" w:hAnsi="Roboto Slab" w:cs="Roboto Slab"/>
          <w:b/>
          <w:bCs/>
          <w:color w:val="050505"/>
          <w:spacing w:val="6"/>
          <w:sz w:val="20"/>
          <w:szCs w:val="20"/>
        </w:rPr>
        <w:t>10th Standard</w:t>
      </w:r>
      <w:r>
        <w:rPr>
          <w:rFonts w:ascii="Roboto Slab" w:eastAsia="Roboto Slab" w:hAnsi="Roboto Slab" w:cs="Roboto Slab"/>
          <w:b/>
          <w:bCs/>
          <w:color w:val="050505"/>
          <w:spacing w:val="6"/>
          <w:sz w:val="20"/>
          <w:szCs w:val="20"/>
          <w:bdr w:val="none" w:sz="0" w:space="0" w:color="auto"/>
          <w:vertAlign w:val="baseline"/>
        </w:rPr>
        <w:t xml:space="preserve"> </w:t>
      </w:r>
    </w:p>
    <w:p>
      <w:pPr>
        <w:pStyle w:val="skn-slo2disp-block"/>
        <w:spacing w:before="0" w:after="0" w:line="240" w:lineRule="atLeast"/>
        <w:ind w:left="0" w:right="0"/>
        <w:rPr>
          <w:rFonts w:ascii="Roboto Slab" w:eastAsia="Roboto Slab" w:hAnsi="Roboto Slab" w:cs="Roboto Slab"/>
          <w:color w:val="050505"/>
          <w:sz w:val="20"/>
          <w:szCs w:val="20"/>
          <w:bdr w:val="none" w:sz="0" w:space="0" w:color="auto"/>
          <w:vertAlign w:val="baseline"/>
        </w:rPr>
      </w:pPr>
      <w:r>
        <w:rPr>
          <w:rStyle w:val="span"/>
          <w:rFonts w:ascii="Roboto Slab" w:eastAsia="Roboto Slab" w:hAnsi="Roboto Slab" w:cs="Roboto Slab"/>
          <w:color w:val="050505"/>
          <w:sz w:val="20"/>
          <w:szCs w:val="20"/>
        </w:rPr>
        <w:t>St. Mary's High School</w:t>
      </w:r>
      <w:r>
        <w:rPr>
          <w:rStyle w:val="skn-slo2dot-sptr"/>
          <w:color w:val="050505"/>
        </w:rPr>
        <w:t> </w:t>
      </w:r>
      <w:r>
        <w:rPr>
          <w:rStyle w:val="skn-slo2dot-sptr"/>
          <w:color w:val="050505"/>
        </w:rPr>
        <w:t xml:space="preserve"> </w:t>
      </w:r>
    </w:p>
    <w:p>
      <w:pPr>
        <w:pStyle w:val="skn-slo2edu-secparagraphnth-last-child1pspcdiv"/>
        <w:pBdr>
          <w:top w:val="none" w:sz="0" w:space="0" w:color="auto"/>
          <w:left w:val="none" w:sz="0" w:space="0" w:color="auto"/>
          <w:bottom w:val="none" w:sz="0" w:space="0" w:color="auto"/>
          <w:right w:val="none" w:sz="0" w:space="0" w:color="auto"/>
        </w:pBdr>
        <w:spacing w:before="0" w:after="0" w:line="240" w:lineRule="exact"/>
        <w:ind w:left="0" w:right="0"/>
        <w:rPr>
          <w:rFonts w:ascii="Open Sans" w:eastAsia="Open Sans" w:hAnsi="Open Sans" w:cs="Open Sans"/>
          <w:color w:val="050505"/>
          <w:sz w:val="20"/>
          <w:szCs w:val="20"/>
          <w:bdr w:val="none" w:sz="0" w:space="0" w:color="auto"/>
          <w:vertAlign w:val="baseline"/>
        </w:rPr>
      </w:pPr>
    </w:p>
    <w:tbl>
      <w:tblPr>
        <w:tblStyle w:val="skn-slo2heading"/>
        <w:tblCellSpacing w:w="0" w:type="dxa"/>
        <w:tblCellMar>
          <w:top w:w="0" w:type="dxa"/>
          <w:left w:w="0" w:type="dxa"/>
          <w:bottom w:w="0" w:type="dxa"/>
          <w:right w:w="0" w:type="dxa"/>
        </w:tblCellMar>
        <w:tblLook w:val="05E0"/>
      </w:tblPr>
      <w:tblGrid>
        <w:gridCol w:w="10560"/>
      </w:tblGrid>
      <w:tr>
        <w:tblPrEx>
          <w:tblCellSpacing w:w="0" w:type="dxa"/>
          <w:tblCellMar>
            <w:top w:w="0" w:type="dxa"/>
            <w:left w:w="0" w:type="dxa"/>
            <w:bottom w:w="0" w:type="dxa"/>
            <w:right w:w="0" w:type="dxa"/>
          </w:tblCellMar>
          <w:tblLook w:val="05E0"/>
        </w:tblPrEx>
        <w:trPr>
          <w:tblCellSpacing w:w="0" w:type="dxa"/>
        </w:trPr>
        <w:tc>
          <w:tcPr>
            <w:tcW w:w="10560" w:type="dxa"/>
            <w:tcMar>
              <w:top w:w="400" w:type="dxa"/>
              <w:left w:w="0" w:type="dxa"/>
              <w:bottom w:w="240" w:type="dxa"/>
              <w:right w:w="0" w:type="dxa"/>
            </w:tcMar>
            <w:vAlign w:val="bottom"/>
            <w:hideMark/>
          </w:tcPr>
          <w:p>
            <w:r>
              <w:pict>
                <v:rect id="_x0000_s1033" style="width:0;height:0;margin-top:0;margin-left:0;mso-position-horizontal:left;mso-position-vertical:center;mso-wrap-distance-top:10pt;mso-wrap-style:none;position:absolute;z-index:251669504" o:allowoverlap="f" fillcolor="#050505" stroked="f">
                  <v:fill opacity="3277f"/>
                  <v:path strokeok="f"/>
                  <v:textbox style="mso-fit-shape-to-text:t" inset="0,0,0,0">
                    <w:txbxContent>
                      <w:p>
                        <w:pPr>
                          <w:spacing w:before="100" w:after="100" w:line="280" w:lineRule="atLeast"/>
                          <w:ind w:left="320" w:right="320"/>
                          <w:rPr>
                            <w:rFonts w:ascii="Open Sans" w:eastAsia="Open Sans" w:hAnsi="Open Sans" w:cs="Open Sans"/>
                            <w:color w:val="050505"/>
                            <w:sz w:val="20"/>
                            <w:szCs w:val="20"/>
                            <w:bdr w:val="none" w:sz="0" w:space="0" w:color="auto"/>
                            <w:vertAlign w:val="baseline"/>
                          </w:rPr>
                        </w:pPr>
                        <w:r>
                          <w:rPr>
                            <w:rStyle w:val="skn-slo2section-title"/>
                            <w:rFonts w:ascii="Roboto Slab" w:eastAsia="Roboto Slab" w:hAnsi="Roboto Slab" w:cs="Roboto Slab"/>
                            <w:b/>
                            <w:bCs/>
                            <w:caps/>
                            <w:color w:val="050505"/>
                            <w:bdr w:val="none" w:sz="0" w:space="0" w:color="auto"/>
                            <w:vertAlign w:val="baseline"/>
                          </w:rPr>
                          <w:t>Skills</w:t>
                        </w:r>
                      </w:p>
                    </w:txbxContent>
                  </v:textbox>
                  <w10:wrap type="topAndBottom"/>
                </v:rect>
              </w:pict>
            </w:r>
          </w:p>
        </w:tc>
      </w:tr>
    </w:tbl>
    <w:p>
      <w:pPr>
        <w:rPr>
          <w:vanish/>
        </w:rPr>
      </w:pPr>
    </w:p>
    <w:tbl>
      <w:tblPr>
        <w:tblStyle w:val="skn-slo2sectionskillsinglecolumn"/>
        <w:tblW w:w="0" w:type="auto"/>
        <w:jc w:val="left"/>
        <w:tblCellSpacing w:w="0" w:type="dxa"/>
        <w:tblLayout w:type="fixed"/>
        <w:tblCellMar>
          <w:top w:w="0" w:type="dxa"/>
          <w:left w:w="0" w:type="dxa"/>
          <w:bottom w:w="0" w:type="dxa"/>
          <w:right w:w="0" w:type="dxa"/>
        </w:tblCellMar>
        <w:tblLook w:val="05E0"/>
      </w:tblPr>
      <w:tblGrid>
        <w:gridCol w:w="8705"/>
      </w:tblGrid>
      <w:tr>
        <w:tblPrEx>
          <w:tblW w:w="0" w:type="auto"/>
          <w:jc w:val="left"/>
          <w:tblCellSpacing w:w="0" w:type="dxa"/>
          <w:tblLayout w:type="fixed"/>
          <w:tblCellMar>
            <w:top w:w="0" w:type="dxa"/>
            <w:left w:w="0" w:type="dxa"/>
            <w:bottom w:w="0" w:type="dxa"/>
            <w:right w:w="0" w:type="dxa"/>
          </w:tblCellMar>
          <w:tblLook w:val="05E0"/>
        </w:tblPrEx>
        <w:trPr>
          <w:tblCellSpacing w:w="0" w:type="dxa"/>
          <w:jc w:val="left"/>
        </w:trPr>
        <w:tc>
          <w:tcPr>
            <w:tcW w:w="8705" w:type="dxa"/>
            <w:tcMar>
              <w:top w:w="0" w:type="dxa"/>
              <w:left w:w="0" w:type="dxa"/>
              <w:bottom w:w="0" w:type="dxa"/>
              <w:right w:w="0" w:type="dxa"/>
            </w:tcMar>
            <w:vAlign w:val="bottom"/>
            <w:hideMark/>
          </w:tcPr>
          <w:p>
            <w:r>
              <w:pict>
                <v:rect id="_x0000_s1034" style="width:0;height:0;margin-top:0;margin-left:0;mso-position-horizontal:left;mso-position-vertical:top;mso-wrap-distance-bottom:10pt;mso-wrap-distance-top:10pt;mso-wrap-style:none;position:absolute;z-index:251670528" o:allowoverlap="f" stroked="t" strokecolor="#799acc">
                  <v:textbox style="mso-fit-shape-to-text:t" inset="0,0,0,0">
                    <w:txbxContent>
                      <w:p>
                        <w:pPr>
                          <w:pStyle w:val="skn-slo2firstparagraph"/>
                          <w:pBdr>
                            <w:top w:val="none" w:sz="0" w:space="0" w:color="auto"/>
                            <w:left w:val="none" w:sz="0" w:space="0" w:color="auto"/>
                            <w:bottom w:val="none" w:sz="0" w:space="0" w:color="auto"/>
                            <w:right w:val="none" w:sz="0" w:space="0" w:color="auto"/>
                          </w:pBdr>
                          <w:spacing w:before="60" w:after="60" w:line="240" w:lineRule="atLeast"/>
                          <w:ind w:left="160" w:right="160"/>
                          <w:rPr>
                            <w:rStyle w:val="skn-slo2sectionskillsinglecolumnskill-container"/>
                            <w:rFonts w:ascii="Open Sans" w:eastAsia="Open Sans" w:hAnsi="Open Sans" w:cs="Open Sans"/>
                            <w:color w:val="050505"/>
                            <w:sz w:val="20"/>
                            <w:szCs w:val="20"/>
                            <w:bdr w:val="none" w:sz="0" w:space="0" w:color="auto"/>
                            <w:vertAlign w:val="baseline"/>
                          </w:rPr>
                        </w:pPr>
                        <w:r>
                          <w:rPr>
                            <w:rStyle w:val="skn-slo2colortext-secparagraphany"/>
                            <w:rFonts w:ascii="Open Sans" w:eastAsia="Open Sans" w:hAnsi="Open Sans" w:cs="Open Sans"/>
                            <w:sz w:val="20"/>
                            <w:szCs w:val="20"/>
                          </w:rPr>
                          <w:t>Business Data Analysis</w:t>
                        </w:r>
                        <w:r>
                          <w:rPr>
                            <w:rStyle w:val="skn-slo2colortext-secparagraphany"/>
                            <w:rFonts w:ascii="Open Sans" w:eastAsia="Open Sans" w:hAnsi="Open Sans" w:cs="Open Sans"/>
                            <w:sz w:val="20"/>
                            <w:szCs w:val="20"/>
                          </w:rPr>
                          <w:t xml:space="preserve">  </w:t>
                        </w:r>
                      </w:p>
                    </w:txbxContent>
                  </v:textbox>
                  <w10:wrap type="square"/>
                </v:rect>
              </w:pict>
            </w:r>
            <w:r>
              <w:pict>
                <v:shapetype id="_x0000_t202" coordsize="21600,21600" o:spt="202" path="m,l,21600r21600,l21600,xe">
                  <v:stroke joinstyle="miter"/>
                  <v:path gradientshapeok="t" o:connecttype="rect"/>
                </v:shapetype>
                <v:shape id="_x0000_s1035" type="#_x0000_t202" style="width:5pt;height:10pt;margin-top:0;margin-left:0;position:absolute;z-index:251671552" o:allowoverlap="f" fillcolor="white" stroked="f">
                  <v:path strokeok="f"/>
                  <w10:wrap type="square"/>
                </v:shape>
              </w:pict>
            </w:r>
            <w:r>
              <w:pict>
                <v:rect id="_x0000_s1036" style="width:0;height:0;margin-top:0;margin-left:0;mso-position-horizontal:left;mso-position-vertical:top;mso-wrap-distance-bottom:10pt;mso-wrap-distance-top:10pt;mso-wrap-style:none;position:absolute;z-index:251672576" o:allowoverlap="f" stroked="t" strokecolor="#799acc">
                  <v:textbox style="mso-fit-shape-to-text:t" inset="0,0,0,0">
                    <w:txbxContent>
                      <w:p>
                        <w:pPr>
                          <w:pStyle w:val="skn-slo2paragraph"/>
                          <w:pBdr>
                            <w:top w:val="none" w:sz="0" w:space="0" w:color="auto"/>
                            <w:left w:val="none" w:sz="0" w:space="0" w:color="auto"/>
                            <w:bottom w:val="none" w:sz="0" w:space="0" w:color="auto"/>
                            <w:right w:val="none" w:sz="0" w:space="0" w:color="auto"/>
                          </w:pBdr>
                          <w:spacing w:before="60" w:after="60" w:line="240" w:lineRule="atLeast"/>
                          <w:ind w:left="160" w:right="160"/>
                          <w:rPr>
                            <w:rStyle w:val="skn-slo2sectionskillsinglecolumnskill-container"/>
                            <w:rFonts w:ascii="Open Sans" w:eastAsia="Open Sans" w:hAnsi="Open Sans" w:cs="Open Sans"/>
                            <w:color w:val="050505"/>
                            <w:sz w:val="20"/>
                            <w:szCs w:val="20"/>
                            <w:bdr w:val="none" w:sz="0" w:space="0" w:color="auto"/>
                            <w:vertAlign w:val="baseline"/>
                          </w:rPr>
                        </w:pPr>
                        <w:r>
                          <w:rPr>
                            <w:rStyle w:val="skn-slo2colortext-secparagraphany"/>
                            <w:rFonts w:ascii="Open Sans" w:eastAsia="Open Sans" w:hAnsi="Open Sans" w:cs="Open Sans"/>
                            <w:sz w:val="20"/>
                            <w:szCs w:val="20"/>
                          </w:rPr>
                          <w:t>Data Visualization</w:t>
                        </w:r>
                        <w:r>
                          <w:rPr>
                            <w:rStyle w:val="skn-slo2colortext-secparagraphany"/>
                            <w:rFonts w:ascii="Open Sans" w:eastAsia="Open Sans" w:hAnsi="Open Sans" w:cs="Open Sans"/>
                            <w:sz w:val="20"/>
                            <w:szCs w:val="20"/>
                          </w:rPr>
                          <w:t xml:space="preserve">  </w:t>
                        </w:r>
                      </w:p>
                    </w:txbxContent>
                  </v:textbox>
                  <w10:wrap type="square"/>
                </v:rect>
              </w:pict>
            </w:r>
            <w:r>
              <w:pict>
                <v:shape id="_x0000_s1037" type="#_x0000_t202" style="width:5pt;height:10pt;margin-top:0;margin-left:0;position:absolute;z-index:251673600" o:allowoverlap="f" fillcolor="white" stroked="f">
                  <v:path strokeok="f"/>
                  <w10:wrap type="square"/>
                </v:shape>
              </w:pict>
            </w:r>
            <w:r>
              <w:pict>
                <v:rect id="_x0000_s1038" style="width:0;height:0;margin-top:0;margin-left:0;mso-position-horizontal:left;mso-position-vertical:top;mso-wrap-distance-bottom:10pt;mso-wrap-distance-top:10pt;mso-wrap-style:none;position:absolute;z-index:251674624" o:allowoverlap="f" stroked="t" strokecolor="#799acc">
                  <v:textbox style="mso-fit-shape-to-text:t" inset="0,0,0,0">
                    <w:txbxContent>
                      <w:p>
                        <w:pPr>
                          <w:pStyle w:val="skn-slo2paragraph"/>
                          <w:pBdr>
                            <w:top w:val="none" w:sz="0" w:space="0" w:color="auto"/>
                            <w:left w:val="none" w:sz="0" w:space="0" w:color="auto"/>
                            <w:bottom w:val="none" w:sz="0" w:space="0" w:color="auto"/>
                            <w:right w:val="none" w:sz="0" w:space="0" w:color="auto"/>
                          </w:pBdr>
                          <w:spacing w:before="60" w:after="60" w:line="240" w:lineRule="atLeast"/>
                          <w:ind w:left="160" w:right="160"/>
                          <w:rPr>
                            <w:rStyle w:val="skn-slo2sectionskillsinglecolumnskill-container"/>
                            <w:rFonts w:ascii="Open Sans" w:eastAsia="Open Sans" w:hAnsi="Open Sans" w:cs="Open Sans"/>
                            <w:color w:val="050505"/>
                            <w:sz w:val="20"/>
                            <w:szCs w:val="20"/>
                            <w:bdr w:val="none" w:sz="0" w:space="0" w:color="auto"/>
                            <w:vertAlign w:val="baseline"/>
                          </w:rPr>
                        </w:pPr>
                        <w:r>
                          <w:rPr>
                            <w:rStyle w:val="skn-slo2colortext-secparagraphany"/>
                            <w:rFonts w:ascii="Open Sans" w:eastAsia="Open Sans" w:hAnsi="Open Sans" w:cs="Open Sans"/>
                            <w:sz w:val="20"/>
                            <w:szCs w:val="20"/>
                          </w:rPr>
                          <w:t>Advanced Excel</w:t>
                        </w:r>
                        <w:r>
                          <w:rPr>
                            <w:rStyle w:val="skn-slo2colortext-secparagraphany"/>
                            <w:rFonts w:ascii="Open Sans" w:eastAsia="Open Sans" w:hAnsi="Open Sans" w:cs="Open Sans"/>
                            <w:sz w:val="20"/>
                            <w:szCs w:val="20"/>
                          </w:rPr>
                          <w:t xml:space="preserve">  </w:t>
                        </w:r>
                      </w:p>
                    </w:txbxContent>
                  </v:textbox>
                  <w10:wrap type="square"/>
                </v:rect>
              </w:pict>
            </w:r>
            <w:r>
              <w:pict>
                <v:shape id="_x0000_s1039" type="#_x0000_t202" style="width:5pt;height:10pt;margin-top:0;margin-left:0;position:absolute;z-index:251675648" o:allowoverlap="f" fillcolor="white" stroked="f">
                  <v:path strokeok="f"/>
                  <w10:wrap type="square"/>
                </v:shape>
              </w:pict>
            </w:r>
            <w:r>
              <w:pict>
                <v:rect id="_x0000_s1040" style="width:0;height:0;margin-top:0;margin-left:0;mso-position-horizontal:left;mso-position-vertical:top;mso-wrap-distance-bottom:10pt;mso-wrap-distance-top:10pt;mso-wrap-style:none;position:absolute;z-index:251676672" o:allowoverlap="f" stroked="t" strokecolor="#799acc">
                  <v:textbox style="mso-fit-shape-to-text:t" inset="0,0,0,0">
                    <w:txbxContent>
                      <w:p>
                        <w:pPr>
                          <w:pStyle w:val="skn-slo2paragraph"/>
                          <w:pBdr>
                            <w:top w:val="none" w:sz="0" w:space="0" w:color="auto"/>
                            <w:left w:val="none" w:sz="0" w:space="0" w:color="auto"/>
                            <w:bottom w:val="none" w:sz="0" w:space="0" w:color="auto"/>
                            <w:right w:val="none" w:sz="0" w:space="0" w:color="auto"/>
                          </w:pBdr>
                          <w:spacing w:before="60" w:after="60" w:line="240" w:lineRule="atLeast"/>
                          <w:ind w:left="160" w:right="160"/>
                          <w:rPr>
                            <w:rStyle w:val="skn-slo2sectionskillsinglecolumnskill-container"/>
                            <w:rFonts w:ascii="Open Sans" w:eastAsia="Open Sans" w:hAnsi="Open Sans" w:cs="Open Sans"/>
                            <w:color w:val="050505"/>
                            <w:sz w:val="20"/>
                            <w:szCs w:val="20"/>
                            <w:bdr w:val="none" w:sz="0" w:space="0" w:color="auto"/>
                            <w:vertAlign w:val="baseline"/>
                          </w:rPr>
                        </w:pPr>
                        <w:r>
                          <w:rPr>
                            <w:rStyle w:val="skn-slo2colortext-secparagraphany"/>
                            <w:rFonts w:ascii="Open Sans" w:eastAsia="Open Sans" w:hAnsi="Open Sans" w:cs="Open Sans"/>
                            <w:sz w:val="20"/>
                            <w:szCs w:val="20"/>
                          </w:rPr>
                          <w:t>SQL Queries</w:t>
                        </w:r>
                        <w:r>
                          <w:rPr>
                            <w:rStyle w:val="skn-slo2colortext-secparagraphany"/>
                            <w:rFonts w:ascii="Open Sans" w:eastAsia="Open Sans" w:hAnsi="Open Sans" w:cs="Open Sans"/>
                            <w:sz w:val="20"/>
                            <w:szCs w:val="20"/>
                          </w:rPr>
                          <w:t xml:space="preserve">  </w:t>
                        </w:r>
                      </w:p>
                    </w:txbxContent>
                  </v:textbox>
                  <w10:wrap type="square"/>
                </v:rect>
              </w:pict>
            </w:r>
            <w:r>
              <w:pict>
                <v:shape id="_x0000_s1041" type="#_x0000_t202" style="width:5pt;height:10pt;margin-top:0;margin-left:0;position:absolute;z-index:251677696" o:allowoverlap="f" fillcolor="white" stroked="f">
                  <v:path strokeok="f"/>
                  <w10:wrap type="square"/>
                </v:shape>
              </w:pict>
            </w:r>
          </w:p>
        </w:tc>
      </w:tr>
    </w:tbl>
    <w:p>
      <w:pPr>
        <w:spacing w:line="60" w:lineRule="exact"/>
      </w:pPr>
    </w:p>
    <w:tbl>
      <w:tblPr>
        <w:tblStyle w:val="skn-slo2sectionskillsinglecolumn"/>
        <w:tblW w:w="0" w:type="auto"/>
        <w:jc w:val="left"/>
        <w:tblCellSpacing w:w="0" w:type="dxa"/>
        <w:tblLayout w:type="fixed"/>
        <w:tblCellMar>
          <w:top w:w="0" w:type="dxa"/>
          <w:left w:w="0" w:type="dxa"/>
          <w:bottom w:w="0" w:type="dxa"/>
          <w:right w:w="0" w:type="dxa"/>
        </w:tblCellMar>
        <w:tblLook w:val="05E0"/>
      </w:tblPr>
      <w:tblGrid>
        <w:gridCol w:w="9731"/>
      </w:tblGrid>
      <w:tr>
        <w:tblPrEx>
          <w:tblW w:w="0" w:type="auto"/>
          <w:jc w:val="left"/>
          <w:tblCellSpacing w:w="0" w:type="dxa"/>
          <w:tblLayout w:type="fixed"/>
          <w:tblCellMar>
            <w:top w:w="0" w:type="dxa"/>
            <w:left w:w="0" w:type="dxa"/>
            <w:bottom w:w="0" w:type="dxa"/>
            <w:right w:w="0" w:type="dxa"/>
          </w:tblCellMar>
          <w:tblLook w:val="05E0"/>
        </w:tblPrEx>
        <w:trPr>
          <w:tblCellSpacing w:w="0" w:type="dxa"/>
          <w:jc w:val="left"/>
        </w:trPr>
        <w:tc>
          <w:tcPr>
            <w:tcW w:w="9731" w:type="dxa"/>
            <w:tcMar>
              <w:top w:w="0" w:type="dxa"/>
              <w:left w:w="0" w:type="dxa"/>
              <w:bottom w:w="0" w:type="dxa"/>
              <w:right w:w="0" w:type="dxa"/>
            </w:tcMar>
            <w:vAlign w:val="bottom"/>
            <w:hideMark/>
          </w:tcPr>
          <w:p>
            <w:r>
              <w:pict>
                <v:rect id="_x0000_s1042" style="width:0;height:0;margin-top:0;margin-left:0;mso-position-horizontal:left;mso-position-vertical:top;mso-wrap-distance-bottom:10pt;mso-wrap-distance-top:10pt;mso-wrap-style:none;position:absolute;z-index:251678720" o:allowoverlap="f" stroked="t" strokecolor="#799acc">
                  <v:textbox style="mso-fit-shape-to-text:t" inset="0,0,0,0">
                    <w:txbxContent>
                      <w:p>
                        <w:pPr>
                          <w:pStyle w:val="skn-slo2paragraph"/>
                          <w:pBdr>
                            <w:top w:val="none" w:sz="0" w:space="0" w:color="auto"/>
                            <w:left w:val="none" w:sz="0" w:space="0" w:color="auto"/>
                            <w:bottom w:val="none" w:sz="0" w:space="0" w:color="auto"/>
                            <w:right w:val="none" w:sz="0" w:space="0" w:color="auto"/>
                          </w:pBdr>
                          <w:spacing w:before="60" w:after="60" w:line="240" w:lineRule="atLeast"/>
                          <w:ind w:left="160" w:right="160"/>
                          <w:rPr>
                            <w:rStyle w:val="skn-slo2sectionskillsinglecolumnskill-container"/>
                            <w:rFonts w:ascii="Open Sans" w:eastAsia="Open Sans" w:hAnsi="Open Sans" w:cs="Open Sans"/>
                            <w:color w:val="050505"/>
                            <w:sz w:val="20"/>
                            <w:szCs w:val="20"/>
                            <w:bdr w:val="none" w:sz="0" w:space="0" w:color="auto"/>
                            <w:vertAlign w:val="baseline"/>
                          </w:rPr>
                        </w:pPr>
                        <w:r>
                          <w:rPr>
                            <w:rStyle w:val="skn-slo2colortext-secparagraphany"/>
                            <w:rFonts w:ascii="Open Sans" w:eastAsia="Open Sans" w:hAnsi="Open Sans" w:cs="Open Sans"/>
                            <w:sz w:val="20"/>
                            <w:szCs w:val="20"/>
                          </w:rPr>
                          <w:t>KPI &amp; Metrics Analysis</w:t>
                        </w:r>
                        <w:r>
                          <w:rPr>
                            <w:rStyle w:val="skn-slo2colortext-secparagraphany"/>
                            <w:rFonts w:ascii="Open Sans" w:eastAsia="Open Sans" w:hAnsi="Open Sans" w:cs="Open Sans"/>
                            <w:sz w:val="20"/>
                            <w:szCs w:val="20"/>
                          </w:rPr>
                          <w:t xml:space="preserve">  </w:t>
                        </w:r>
                      </w:p>
                    </w:txbxContent>
                  </v:textbox>
                  <w10:wrap type="square"/>
                </v:rect>
              </w:pict>
            </w:r>
            <w:r>
              <w:pict>
                <v:shape id="_x0000_s1043" type="#_x0000_t202" style="width:5pt;height:10pt;margin-top:0;margin-left:0;position:absolute;z-index:251679744" o:allowoverlap="f" fillcolor="white" stroked="f">
                  <v:path strokeok="f"/>
                  <w10:wrap type="square"/>
                </v:shape>
              </w:pict>
            </w:r>
            <w:r>
              <w:pict>
                <v:rect id="_x0000_s1044" style="width:0;height:0;margin-top:0;margin-left:0;mso-position-horizontal:left;mso-position-vertical:top;mso-wrap-distance-bottom:10pt;mso-wrap-distance-top:10pt;mso-wrap-style:none;position:absolute;z-index:251680768" o:allowoverlap="f" stroked="t" strokecolor="#799acc">
                  <v:textbox style="mso-fit-shape-to-text:t" inset="0,0,0,0">
                    <w:txbxContent>
                      <w:p>
                        <w:pPr>
                          <w:pStyle w:val="skn-slo2paragraph"/>
                          <w:pBdr>
                            <w:top w:val="none" w:sz="0" w:space="0" w:color="auto"/>
                            <w:left w:val="none" w:sz="0" w:space="0" w:color="auto"/>
                            <w:bottom w:val="none" w:sz="0" w:space="0" w:color="auto"/>
                            <w:right w:val="none" w:sz="0" w:space="0" w:color="auto"/>
                          </w:pBdr>
                          <w:spacing w:before="60" w:after="60" w:line="240" w:lineRule="atLeast"/>
                          <w:ind w:left="160" w:right="160"/>
                          <w:rPr>
                            <w:rStyle w:val="skn-slo2sectionskillsinglecolumnskill-container"/>
                            <w:rFonts w:ascii="Open Sans" w:eastAsia="Open Sans" w:hAnsi="Open Sans" w:cs="Open Sans"/>
                            <w:color w:val="050505"/>
                            <w:sz w:val="20"/>
                            <w:szCs w:val="20"/>
                            <w:bdr w:val="none" w:sz="0" w:space="0" w:color="auto"/>
                            <w:vertAlign w:val="baseline"/>
                          </w:rPr>
                        </w:pPr>
                        <w:r>
                          <w:rPr>
                            <w:rStyle w:val="skn-slo2colortext-secparagraphany"/>
                            <w:rFonts w:ascii="Open Sans" w:eastAsia="Open Sans" w:hAnsi="Open Sans" w:cs="Open Sans"/>
                            <w:sz w:val="20"/>
                            <w:szCs w:val="20"/>
                          </w:rPr>
                          <w:t>Dashboard Reporting</w:t>
                        </w:r>
                        <w:r>
                          <w:rPr>
                            <w:rStyle w:val="skn-slo2colortext-secparagraphany"/>
                            <w:rFonts w:ascii="Open Sans" w:eastAsia="Open Sans" w:hAnsi="Open Sans" w:cs="Open Sans"/>
                            <w:sz w:val="20"/>
                            <w:szCs w:val="20"/>
                          </w:rPr>
                          <w:t xml:space="preserve">  </w:t>
                        </w:r>
                      </w:p>
                    </w:txbxContent>
                  </v:textbox>
                  <w10:wrap type="square"/>
                </v:rect>
              </w:pict>
            </w:r>
            <w:r>
              <w:pict>
                <v:shape id="_x0000_s1045" type="#_x0000_t202" style="width:5pt;height:10pt;margin-top:0;margin-left:0;position:absolute;z-index:251681792" o:allowoverlap="f" fillcolor="white" stroked="f">
                  <v:path strokeok="f"/>
                  <w10:wrap type="square"/>
                </v:shape>
              </w:pict>
            </w:r>
            <w:r>
              <w:pict>
                <v:rect id="_x0000_s1046" style="width:0;height:0;margin-top:0;margin-left:0;mso-position-horizontal:left;mso-position-vertical:top;mso-wrap-distance-bottom:10pt;mso-wrap-distance-top:10pt;mso-wrap-style:none;position:absolute;z-index:251682816" o:allowoverlap="f" stroked="t" strokecolor="#799acc">
                  <v:textbox style="mso-fit-shape-to-text:t" inset="0,0,0,0">
                    <w:txbxContent>
                      <w:p>
                        <w:pPr>
                          <w:pStyle w:val="skn-slo2paragraph"/>
                          <w:pBdr>
                            <w:top w:val="none" w:sz="0" w:space="0" w:color="auto"/>
                            <w:left w:val="none" w:sz="0" w:space="0" w:color="auto"/>
                            <w:bottom w:val="none" w:sz="0" w:space="0" w:color="auto"/>
                            <w:right w:val="none" w:sz="0" w:space="0" w:color="auto"/>
                          </w:pBdr>
                          <w:spacing w:before="60" w:after="60" w:line="240" w:lineRule="atLeast"/>
                          <w:ind w:left="160" w:right="160"/>
                          <w:rPr>
                            <w:rStyle w:val="skn-slo2sectionskillsinglecolumnskill-container"/>
                            <w:rFonts w:ascii="Open Sans" w:eastAsia="Open Sans" w:hAnsi="Open Sans" w:cs="Open Sans"/>
                            <w:color w:val="050505"/>
                            <w:sz w:val="20"/>
                            <w:szCs w:val="20"/>
                            <w:bdr w:val="none" w:sz="0" w:space="0" w:color="auto"/>
                            <w:vertAlign w:val="baseline"/>
                          </w:rPr>
                        </w:pPr>
                        <w:r>
                          <w:rPr>
                            <w:rStyle w:val="skn-slo2colortext-secparagraphany"/>
                            <w:rFonts w:ascii="Open Sans" w:eastAsia="Open Sans" w:hAnsi="Open Sans" w:cs="Open Sans"/>
                            <w:sz w:val="20"/>
                            <w:szCs w:val="20"/>
                          </w:rPr>
                          <w:t>Data Cleaning</w:t>
                        </w:r>
                        <w:r>
                          <w:rPr>
                            <w:rStyle w:val="skn-slo2colortext-secparagraphany"/>
                            <w:rFonts w:ascii="Open Sans" w:eastAsia="Open Sans" w:hAnsi="Open Sans" w:cs="Open Sans"/>
                            <w:sz w:val="20"/>
                            <w:szCs w:val="20"/>
                          </w:rPr>
                          <w:t xml:space="preserve">  </w:t>
                        </w:r>
                      </w:p>
                    </w:txbxContent>
                  </v:textbox>
                  <w10:wrap type="square"/>
                </v:rect>
              </w:pict>
            </w:r>
            <w:r>
              <w:pict>
                <v:shape id="_x0000_s1047" type="#_x0000_t202" style="width:5pt;height:10pt;margin-top:0;margin-left:0;position:absolute;z-index:251683840" o:allowoverlap="f" fillcolor="white" stroked="f">
                  <v:path strokeok="f"/>
                  <w10:wrap type="square"/>
                </v:shape>
              </w:pict>
            </w:r>
            <w:r>
              <w:pict>
                <v:rect id="_x0000_s1048" style="width:0;height:0;margin-top:0;margin-left:0;mso-position-horizontal:left;mso-position-vertical:top;mso-wrap-distance-bottom:10pt;mso-wrap-distance-top:10pt;mso-wrap-style:none;position:absolute;z-index:251684864" o:allowoverlap="f" stroked="t" strokecolor="#799acc">
                  <v:textbox style="mso-fit-shape-to-text:t" inset="0,0,0,0">
                    <w:txbxContent>
                      <w:p>
                        <w:pPr>
                          <w:pStyle w:val="skn-slo2paragraph"/>
                          <w:pBdr>
                            <w:top w:val="none" w:sz="0" w:space="0" w:color="auto"/>
                            <w:left w:val="none" w:sz="0" w:space="0" w:color="auto"/>
                            <w:bottom w:val="none" w:sz="0" w:space="0" w:color="auto"/>
                            <w:right w:val="none" w:sz="0" w:space="0" w:color="auto"/>
                          </w:pBdr>
                          <w:spacing w:before="60" w:after="60" w:line="240" w:lineRule="atLeast"/>
                          <w:ind w:left="160" w:right="160"/>
                          <w:rPr>
                            <w:rStyle w:val="skn-slo2sectionskillsinglecolumnskill-container"/>
                            <w:rFonts w:ascii="Open Sans" w:eastAsia="Open Sans" w:hAnsi="Open Sans" w:cs="Open Sans"/>
                            <w:color w:val="050505"/>
                            <w:sz w:val="20"/>
                            <w:szCs w:val="20"/>
                            <w:bdr w:val="none" w:sz="0" w:space="0" w:color="auto"/>
                            <w:vertAlign w:val="baseline"/>
                          </w:rPr>
                        </w:pPr>
                        <w:r>
                          <w:rPr>
                            <w:rStyle w:val="skn-slo2colortext-secparagraphany"/>
                            <w:rFonts w:ascii="Open Sans" w:eastAsia="Open Sans" w:hAnsi="Open Sans" w:cs="Open Sans"/>
                            <w:sz w:val="20"/>
                            <w:szCs w:val="20"/>
                          </w:rPr>
                          <w:t>Stakeholder Reporting</w:t>
                        </w:r>
                        <w:r>
                          <w:rPr>
                            <w:rStyle w:val="skn-slo2colortext-secparagraphany"/>
                            <w:rFonts w:ascii="Open Sans" w:eastAsia="Open Sans" w:hAnsi="Open Sans" w:cs="Open Sans"/>
                            <w:sz w:val="20"/>
                            <w:szCs w:val="20"/>
                          </w:rPr>
                          <w:t xml:space="preserve">  </w:t>
                        </w:r>
                      </w:p>
                    </w:txbxContent>
                  </v:textbox>
                  <w10:wrap type="square"/>
                </v:rect>
              </w:pict>
            </w:r>
            <w:r>
              <w:pict>
                <v:shape id="_x0000_s1049" type="#_x0000_t202" style="width:5pt;height:10pt;margin-top:0;margin-left:0;position:absolute;z-index:251685888" o:allowoverlap="f" fillcolor="white" stroked="f">
                  <v:path strokeok="f"/>
                  <w10:wrap type="square"/>
                </v:shape>
              </w:pict>
            </w:r>
          </w:p>
        </w:tc>
      </w:tr>
    </w:tbl>
    <w:p>
      <w:pPr>
        <w:spacing w:line="60" w:lineRule="exact"/>
      </w:pPr>
    </w:p>
    <w:tbl>
      <w:tblPr>
        <w:tblStyle w:val="skn-slo2sectionskillsinglecolumn"/>
        <w:tblW w:w="0" w:type="auto"/>
        <w:jc w:val="left"/>
        <w:tblCellSpacing w:w="0" w:type="dxa"/>
        <w:tblLayout w:type="fixed"/>
        <w:tblCellMar>
          <w:top w:w="0" w:type="dxa"/>
          <w:left w:w="0" w:type="dxa"/>
          <w:bottom w:w="0" w:type="dxa"/>
          <w:right w:w="0" w:type="dxa"/>
        </w:tblCellMar>
        <w:tblLook w:val="05E0"/>
      </w:tblPr>
      <w:tblGrid>
        <w:gridCol w:w="4910"/>
      </w:tblGrid>
      <w:tr>
        <w:tblPrEx>
          <w:tblW w:w="0" w:type="auto"/>
          <w:jc w:val="left"/>
          <w:tblCellSpacing w:w="0" w:type="dxa"/>
          <w:tblLayout w:type="fixed"/>
          <w:tblCellMar>
            <w:top w:w="0" w:type="dxa"/>
            <w:left w:w="0" w:type="dxa"/>
            <w:bottom w:w="0" w:type="dxa"/>
            <w:right w:w="0" w:type="dxa"/>
          </w:tblCellMar>
          <w:tblLook w:val="05E0"/>
        </w:tblPrEx>
        <w:trPr>
          <w:tblCellSpacing w:w="0" w:type="dxa"/>
          <w:jc w:val="left"/>
        </w:trPr>
        <w:tc>
          <w:tcPr>
            <w:tcW w:w="4910" w:type="dxa"/>
            <w:tcMar>
              <w:top w:w="0" w:type="dxa"/>
              <w:left w:w="0" w:type="dxa"/>
              <w:bottom w:w="0" w:type="dxa"/>
              <w:right w:w="0" w:type="dxa"/>
            </w:tcMar>
            <w:vAlign w:val="bottom"/>
            <w:hideMark/>
          </w:tcPr>
          <w:p>
            <w:r>
              <w:pict>
                <v:rect id="_x0000_s1050" style="width:0;height:0;margin-top:0;margin-left:0;mso-position-horizontal:left;mso-position-vertical:top;mso-wrap-distance-bottom:10pt;mso-wrap-distance-top:10pt;mso-wrap-style:none;position:absolute;z-index:251686912" o:allowoverlap="f" stroked="t" strokecolor="#799acc">
                  <v:textbox style="mso-fit-shape-to-text:t" inset="0,0,0,0">
                    <w:txbxContent>
                      <w:p>
                        <w:pPr>
                          <w:pStyle w:val="skn-slo2paragraph"/>
                          <w:pBdr>
                            <w:top w:val="none" w:sz="0" w:space="0" w:color="auto"/>
                            <w:left w:val="none" w:sz="0" w:space="0" w:color="auto"/>
                            <w:bottom w:val="none" w:sz="0" w:space="0" w:color="auto"/>
                            <w:right w:val="none" w:sz="0" w:space="0" w:color="auto"/>
                          </w:pBdr>
                          <w:spacing w:before="60" w:after="60" w:line="240" w:lineRule="atLeast"/>
                          <w:ind w:left="160" w:right="160"/>
                          <w:rPr>
                            <w:rStyle w:val="skn-slo2sectionskillsinglecolumnskill-container"/>
                            <w:rFonts w:ascii="Open Sans" w:eastAsia="Open Sans" w:hAnsi="Open Sans" w:cs="Open Sans"/>
                            <w:color w:val="050505"/>
                            <w:sz w:val="20"/>
                            <w:szCs w:val="20"/>
                            <w:bdr w:val="none" w:sz="0" w:space="0" w:color="auto"/>
                            <w:vertAlign w:val="baseline"/>
                          </w:rPr>
                        </w:pPr>
                        <w:r>
                          <w:rPr>
                            <w:rStyle w:val="skn-slo2colortext-secparagraphany"/>
                            <w:rFonts w:ascii="Open Sans" w:eastAsia="Open Sans" w:hAnsi="Open Sans" w:cs="Open Sans"/>
                            <w:sz w:val="20"/>
                            <w:szCs w:val="20"/>
                          </w:rPr>
                          <w:t>Requirement Gathering</w:t>
                        </w:r>
                        <w:r>
                          <w:rPr>
                            <w:rStyle w:val="skn-slo2colortext-secparagraphany"/>
                            <w:rFonts w:ascii="Open Sans" w:eastAsia="Open Sans" w:hAnsi="Open Sans" w:cs="Open Sans"/>
                            <w:sz w:val="20"/>
                            <w:szCs w:val="20"/>
                          </w:rPr>
                          <w:t xml:space="preserve">  </w:t>
                        </w:r>
                      </w:p>
                    </w:txbxContent>
                  </v:textbox>
                  <w10:wrap type="square"/>
                </v:rect>
              </w:pict>
            </w:r>
            <w:r>
              <w:pict>
                <v:shape id="_x0000_s1051" type="#_x0000_t202" style="width:5pt;height:10pt;margin-top:0;margin-left:0;position:absolute;z-index:251687936" o:allowoverlap="f" fillcolor="white" stroked="f">
                  <v:path strokeok="f"/>
                  <w10:wrap type="square"/>
                </v:shape>
              </w:pict>
            </w:r>
            <w:r>
              <w:pict>
                <v:rect id="_x0000_s1052" style="width:0;height:0;margin-top:0;margin-left:0;mso-position-horizontal:left;mso-position-vertical:top;mso-wrap-distance-bottom:10pt;mso-wrap-distance-top:10pt;mso-wrap-style:none;position:absolute;z-index:251688960" o:allowoverlap="f" stroked="t" strokecolor="#799acc">
                  <v:textbox style="mso-fit-shape-to-text:t" inset="0,0,0,0">
                    <w:txbxContent>
                      <w:p>
                        <w:pPr>
                          <w:pStyle w:val="skn-slo2paragraphnth-last-child1"/>
                          <w:pBdr>
                            <w:top w:val="none" w:sz="0" w:space="0" w:color="auto"/>
                            <w:left w:val="none" w:sz="0" w:space="0" w:color="auto"/>
                            <w:bottom w:val="none" w:sz="0" w:space="0" w:color="auto"/>
                            <w:right w:val="none" w:sz="0" w:space="0" w:color="auto"/>
                          </w:pBdr>
                          <w:spacing w:before="60" w:after="60" w:line="240" w:lineRule="atLeast"/>
                          <w:ind w:left="160" w:right="160"/>
                          <w:rPr>
                            <w:rStyle w:val="skn-slo2sectionskillsinglecolumnskill-container"/>
                            <w:rFonts w:ascii="Open Sans" w:eastAsia="Open Sans" w:hAnsi="Open Sans" w:cs="Open Sans"/>
                            <w:color w:val="050505"/>
                            <w:sz w:val="20"/>
                            <w:szCs w:val="20"/>
                            <w:bdr w:val="none" w:sz="0" w:space="0" w:color="auto"/>
                            <w:vertAlign w:val="baseline"/>
                          </w:rPr>
                        </w:pPr>
                        <w:r>
                          <w:rPr>
                            <w:rStyle w:val="skn-slo2colortext-secparagraphany"/>
                            <w:rFonts w:ascii="Open Sans" w:eastAsia="Open Sans" w:hAnsi="Open Sans" w:cs="Open Sans"/>
                            <w:sz w:val="20"/>
                            <w:szCs w:val="20"/>
                          </w:rPr>
                          <w:t>Business Insights</w:t>
                        </w:r>
                        <w:r>
                          <w:rPr>
                            <w:rStyle w:val="skn-slo2colortext-secparagraphany"/>
                            <w:rFonts w:ascii="Open Sans" w:eastAsia="Open Sans" w:hAnsi="Open Sans" w:cs="Open Sans"/>
                            <w:sz w:val="20"/>
                            <w:szCs w:val="20"/>
                          </w:rPr>
                          <w:t xml:space="preserve">  </w:t>
                        </w:r>
                      </w:p>
                    </w:txbxContent>
                  </v:textbox>
                  <w10:wrap type="square"/>
                </v:rect>
              </w:pict>
            </w:r>
          </w:p>
        </w:tc>
      </w:tr>
    </w:tbl>
    <w:p>
      <w:pPr>
        <w:rPr>
          <w:vanish/>
        </w:rPr>
      </w:pPr>
    </w:p>
    <w:tbl>
      <w:tblPr>
        <w:tblStyle w:val="skn-slo2heading"/>
        <w:tblCellSpacing w:w="0" w:type="dxa"/>
        <w:tblCellMar>
          <w:top w:w="0" w:type="dxa"/>
          <w:left w:w="0" w:type="dxa"/>
          <w:bottom w:w="0" w:type="dxa"/>
          <w:right w:w="0" w:type="dxa"/>
        </w:tblCellMar>
        <w:tblLook w:val="05E0"/>
      </w:tblPr>
      <w:tblGrid>
        <w:gridCol w:w="10560"/>
      </w:tblGrid>
      <w:tr>
        <w:tblPrEx>
          <w:tblCellSpacing w:w="0" w:type="dxa"/>
          <w:tblCellMar>
            <w:top w:w="0" w:type="dxa"/>
            <w:left w:w="0" w:type="dxa"/>
            <w:bottom w:w="0" w:type="dxa"/>
            <w:right w:w="0" w:type="dxa"/>
          </w:tblCellMar>
          <w:tblLook w:val="05E0"/>
        </w:tblPrEx>
        <w:trPr>
          <w:tblCellSpacing w:w="0" w:type="dxa"/>
        </w:trPr>
        <w:tc>
          <w:tcPr>
            <w:tcW w:w="10560" w:type="dxa"/>
            <w:tcMar>
              <w:top w:w="400" w:type="dxa"/>
              <w:left w:w="0" w:type="dxa"/>
              <w:bottom w:w="240" w:type="dxa"/>
              <w:right w:w="0" w:type="dxa"/>
            </w:tcMar>
            <w:vAlign w:val="bottom"/>
            <w:hideMark/>
          </w:tcPr>
          <w:p>
            <w:r>
              <w:pict>
                <v:rect id="_x0000_s1053" style="width:0;height:0;margin-top:0;margin-left:0;mso-position-horizontal:left;mso-position-vertical:center;mso-wrap-distance-top:10pt;mso-wrap-style:none;position:absolute;z-index:251689984" o:allowoverlap="f" fillcolor="#050505" stroked="f">
                  <v:fill opacity="3277f"/>
                  <v:path strokeok="f"/>
                  <v:textbox style="mso-fit-shape-to-text:t" inset="0,0,0,0">
                    <w:txbxContent>
                      <w:p>
                        <w:pPr>
                          <w:spacing w:before="100" w:after="100" w:line="280" w:lineRule="atLeast"/>
                          <w:ind w:left="320" w:right="320"/>
                          <w:rPr>
                            <w:rFonts w:ascii="Open Sans" w:eastAsia="Open Sans" w:hAnsi="Open Sans" w:cs="Open Sans"/>
                            <w:color w:val="050505"/>
                            <w:sz w:val="20"/>
                            <w:szCs w:val="20"/>
                            <w:bdr w:val="none" w:sz="0" w:space="0" w:color="auto"/>
                            <w:vertAlign w:val="baseline"/>
                          </w:rPr>
                        </w:pPr>
                        <w:r>
                          <w:rPr>
                            <w:rStyle w:val="skn-slo2section-title"/>
                            <w:rFonts w:ascii="Roboto Slab" w:eastAsia="Roboto Slab" w:hAnsi="Roboto Slab" w:cs="Roboto Slab"/>
                            <w:b/>
                            <w:bCs/>
                            <w:caps/>
                            <w:color w:val="050505"/>
                            <w:bdr w:val="none" w:sz="0" w:space="0" w:color="auto"/>
                            <w:vertAlign w:val="baseline"/>
                          </w:rPr>
                          <w:t>Certifications</w:t>
                        </w:r>
                      </w:p>
                    </w:txbxContent>
                  </v:textbox>
                  <w10:wrap type="topAndBottom"/>
                </v:rect>
              </w:pict>
            </w:r>
          </w:p>
        </w:tc>
      </w:tr>
    </w:tbl>
    <w:p>
      <w:pPr>
        <w:rPr>
          <w:vanish/>
        </w:rPr>
      </w:pPr>
    </w:p>
    <w:tbl>
      <w:tblPr>
        <w:tblStyle w:val="skn-slo2sectionskillsinglecolumn"/>
        <w:tblW w:w="0" w:type="auto"/>
        <w:jc w:val="left"/>
        <w:tblCellSpacing w:w="0" w:type="dxa"/>
        <w:tblLayout w:type="fixed"/>
        <w:tblCellMar>
          <w:top w:w="0" w:type="dxa"/>
          <w:left w:w="0" w:type="dxa"/>
          <w:bottom w:w="0" w:type="dxa"/>
          <w:right w:w="0" w:type="dxa"/>
        </w:tblCellMar>
        <w:tblLook w:val="05E0"/>
      </w:tblPr>
      <w:tblGrid>
        <w:gridCol w:w="9295"/>
      </w:tblGrid>
      <w:tr>
        <w:tblPrEx>
          <w:tblW w:w="0" w:type="auto"/>
          <w:jc w:val="left"/>
          <w:tblCellSpacing w:w="0" w:type="dxa"/>
          <w:tblLayout w:type="fixed"/>
          <w:tblCellMar>
            <w:top w:w="0" w:type="dxa"/>
            <w:left w:w="0" w:type="dxa"/>
            <w:bottom w:w="0" w:type="dxa"/>
            <w:right w:w="0" w:type="dxa"/>
          </w:tblCellMar>
          <w:tblLook w:val="05E0"/>
        </w:tblPrEx>
        <w:trPr>
          <w:tblCellSpacing w:w="0" w:type="dxa"/>
          <w:jc w:val="left"/>
        </w:trPr>
        <w:tc>
          <w:tcPr>
            <w:tcW w:w="9295" w:type="dxa"/>
            <w:tcMar>
              <w:top w:w="0" w:type="dxa"/>
              <w:left w:w="0" w:type="dxa"/>
              <w:bottom w:w="0" w:type="dxa"/>
              <w:right w:w="0" w:type="dxa"/>
            </w:tcMar>
            <w:vAlign w:val="bottom"/>
            <w:hideMark/>
          </w:tcPr>
          <w:p>
            <w:r>
              <w:pict>
                <v:rect id="_x0000_s1054" style="width:0;height:0;margin-top:0;margin-left:0;mso-position-horizontal:left;mso-position-vertical:top;mso-wrap-distance-bottom:10pt;mso-wrap-distance-top:10pt;mso-wrap-style:none;position:absolute;z-index:251691008" o:allowoverlap="f" stroked="t" strokecolor="#799acc">
                  <v:textbox style="mso-fit-shape-to-text:t" inset="0,0,0,0">
                    <w:txbxContent>
                      <w:p>
                        <w:pPr>
                          <w:pStyle w:val="skn-slo2firstparagraph"/>
                          <w:pBdr>
                            <w:top w:val="none" w:sz="0" w:space="0" w:color="auto"/>
                            <w:left w:val="none" w:sz="0" w:space="0" w:color="auto"/>
                            <w:bottom w:val="none" w:sz="0" w:space="0" w:color="auto"/>
                            <w:right w:val="none" w:sz="0" w:space="0" w:color="auto"/>
                          </w:pBdr>
                          <w:spacing w:before="60" w:after="60" w:line="240" w:lineRule="atLeast"/>
                          <w:ind w:left="160" w:right="160"/>
                          <w:rPr>
                            <w:rStyle w:val="skn-slo2sectionskillsinglecolumnskill-container"/>
                            <w:rFonts w:ascii="Open Sans" w:eastAsia="Open Sans" w:hAnsi="Open Sans" w:cs="Open Sans"/>
                            <w:color w:val="050505"/>
                            <w:sz w:val="20"/>
                            <w:szCs w:val="20"/>
                            <w:bdr w:val="none" w:sz="0" w:space="0" w:color="auto"/>
                            <w:vertAlign w:val="baseline"/>
                          </w:rPr>
                        </w:pPr>
                        <w:r>
                          <w:rPr>
                            <w:rStyle w:val="skn-slo2colortext-secparagraphany"/>
                            <w:rFonts w:ascii="Open Sans" w:eastAsia="Open Sans" w:hAnsi="Open Sans" w:cs="Open Sans"/>
                            <w:sz w:val="20"/>
                            <w:szCs w:val="20"/>
                          </w:rPr>
                          <w:t>Microsoft Certified: Data Analyst Associate</w:t>
                        </w:r>
                        <w:r>
                          <w:rPr>
                            <w:rStyle w:val="skn-slo2colortext-secparagraphany"/>
                            <w:rFonts w:ascii="Open Sans" w:eastAsia="Open Sans" w:hAnsi="Open Sans" w:cs="Open Sans"/>
                            <w:sz w:val="20"/>
                            <w:szCs w:val="20"/>
                          </w:rPr>
                          <w:t xml:space="preserve">  </w:t>
                        </w:r>
                      </w:p>
                    </w:txbxContent>
                  </v:textbox>
                  <w10:wrap type="square"/>
                </v:rect>
              </w:pict>
            </w:r>
            <w:r>
              <w:pict>
                <v:shape id="_x0000_s1055" type="#_x0000_t202" style="width:5pt;height:10pt;margin-top:0;margin-left:0;position:absolute;z-index:251692032" o:allowoverlap="f" fillcolor="white" stroked="f">
                  <v:path strokeok="f"/>
                  <w10:wrap type="square"/>
                </v:shape>
              </w:pict>
            </w:r>
            <w:r>
              <w:pict>
                <v:rect id="_x0000_s1056" style="width:0;height:0;margin-top:0;margin-left:0;mso-position-horizontal:left;mso-position-vertical:top;mso-wrap-distance-bottom:10pt;mso-wrap-distance-top:10pt;mso-wrap-style:none;position:absolute;z-index:251693056" o:allowoverlap="f" stroked="t" strokecolor="#799acc">
                  <v:textbox style="mso-fit-shape-to-text:t" inset="0,0,0,0">
                    <w:txbxContent>
                      <w:p>
                        <w:pPr>
                          <w:pStyle w:val="skn-slo2paragraphnth-last-child1"/>
                          <w:pBdr>
                            <w:top w:val="none" w:sz="0" w:space="0" w:color="auto"/>
                            <w:left w:val="none" w:sz="0" w:space="0" w:color="auto"/>
                            <w:bottom w:val="none" w:sz="0" w:space="0" w:color="auto"/>
                            <w:right w:val="none" w:sz="0" w:space="0" w:color="auto"/>
                          </w:pBdr>
                          <w:spacing w:before="60" w:after="60" w:line="240" w:lineRule="atLeast"/>
                          <w:ind w:left="160" w:right="160"/>
                          <w:rPr>
                            <w:rStyle w:val="skn-slo2sectionskillsinglecolumnskill-container"/>
                            <w:rFonts w:ascii="Open Sans" w:eastAsia="Open Sans" w:hAnsi="Open Sans" w:cs="Open Sans"/>
                            <w:color w:val="050505"/>
                            <w:sz w:val="20"/>
                            <w:szCs w:val="20"/>
                            <w:bdr w:val="none" w:sz="0" w:space="0" w:color="auto"/>
                            <w:vertAlign w:val="baseline"/>
                          </w:rPr>
                        </w:pPr>
                        <w:r>
                          <w:rPr>
                            <w:rStyle w:val="skn-slo2colortext-secparagraphany"/>
                            <w:rFonts w:ascii="Open Sans" w:eastAsia="Open Sans" w:hAnsi="Open Sans" w:cs="Open Sans"/>
                            <w:sz w:val="20"/>
                            <w:szCs w:val="20"/>
                          </w:rPr>
                          <w:t>Google Data Analytics Professional Certificate</w:t>
                        </w:r>
                        <w:r>
                          <w:rPr>
                            <w:rStyle w:val="skn-slo2colortext-secparagraphany"/>
                            <w:rFonts w:ascii="Open Sans" w:eastAsia="Open Sans" w:hAnsi="Open Sans" w:cs="Open Sans"/>
                            <w:sz w:val="20"/>
                            <w:szCs w:val="20"/>
                          </w:rPr>
                          <w:t xml:space="preserve">  </w:t>
                        </w:r>
                      </w:p>
                    </w:txbxContent>
                  </v:textbox>
                  <w10:wrap type="square"/>
                </v:rect>
              </w:pict>
            </w:r>
          </w:p>
        </w:tc>
      </w:tr>
    </w:tbl>
    <w:p>
      <w:pPr>
        <w:rPr>
          <w:vanish/>
        </w:rPr>
      </w:pPr>
    </w:p>
    <w:tbl>
      <w:tblPr>
        <w:tblStyle w:val="skn-slo2heading"/>
        <w:tblCellSpacing w:w="0" w:type="dxa"/>
        <w:tblCellMar>
          <w:top w:w="0" w:type="dxa"/>
          <w:left w:w="0" w:type="dxa"/>
          <w:bottom w:w="0" w:type="dxa"/>
          <w:right w:w="0" w:type="dxa"/>
        </w:tblCellMar>
        <w:tblLook w:val="05E0"/>
      </w:tblPr>
      <w:tblGrid>
        <w:gridCol w:w="10560"/>
      </w:tblGrid>
      <w:tr>
        <w:tblPrEx>
          <w:tblCellSpacing w:w="0" w:type="dxa"/>
          <w:tblCellMar>
            <w:top w:w="0" w:type="dxa"/>
            <w:left w:w="0" w:type="dxa"/>
            <w:bottom w:w="0" w:type="dxa"/>
            <w:right w:w="0" w:type="dxa"/>
          </w:tblCellMar>
          <w:tblLook w:val="05E0"/>
        </w:tblPrEx>
        <w:trPr>
          <w:tblCellSpacing w:w="0" w:type="dxa"/>
        </w:trPr>
        <w:tc>
          <w:tcPr>
            <w:tcW w:w="10560" w:type="dxa"/>
            <w:tcMar>
              <w:top w:w="400" w:type="dxa"/>
              <w:left w:w="0" w:type="dxa"/>
              <w:bottom w:w="240" w:type="dxa"/>
              <w:right w:w="0" w:type="dxa"/>
            </w:tcMar>
            <w:vAlign w:val="bottom"/>
            <w:hideMark/>
          </w:tcPr>
          <w:p>
            <w:r>
              <w:pict>
                <v:rect id="_x0000_s1057" style="width:0;height:0;margin-top:0;margin-left:0;mso-position-horizontal:left;mso-position-vertical:center;mso-wrap-distance-top:10pt;mso-wrap-style:none;position:absolute;z-index:251694080" o:allowoverlap="f" fillcolor="#050505" stroked="f">
                  <v:fill opacity="3277f"/>
                  <v:path strokeok="f"/>
                  <v:textbox style="mso-fit-shape-to-text:t" inset="0,0,0,0">
                    <w:txbxContent>
                      <w:p>
                        <w:pPr>
                          <w:spacing w:before="100" w:after="100" w:line="280" w:lineRule="atLeast"/>
                          <w:ind w:left="320" w:right="320"/>
                          <w:rPr>
                            <w:rFonts w:ascii="Open Sans" w:eastAsia="Open Sans" w:hAnsi="Open Sans" w:cs="Open Sans"/>
                            <w:color w:val="050505"/>
                            <w:sz w:val="20"/>
                            <w:szCs w:val="20"/>
                            <w:bdr w:val="none" w:sz="0" w:space="0" w:color="auto"/>
                            <w:vertAlign w:val="baseline"/>
                          </w:rPr>
                        </w:pPr>
                        <w:r>
                          <w:rPr>
                            <w:rStyle w:val="skn-slo2section-title"/>
                            <w:rFonts w:ascii="Roboto Slab" w:eastAsia="Roboto Slab" w:hAnsi="Roboto Slab" w:cs="Roboto Slab"/>
                            <w:b/>
                            <w:bCs/>
                            <w:caps/>
                            <w:color w:val="050505"/>
                            <w:bdr w:val="none" w:sz="0" w:space="0" w:color="auto"/>
                            <w:vertAlign w:val="baseline"/>
                          </w:rPr>
                          <w:t>Projects</w:t>
                        </w:r>
                      </w:p>
                    </w:txbxContent>
                  </v:textbox>
                  <w10:wrap type="topAndBottom"/>
                </v:rect>
              </w:pict>
            </w:r>
          </w:p>
        </w:tc>
      </w:tr>
    </w:tbl>
    <w:p>
      <w:pPr>
        <w:pStyle w:val="light-txt"/>
        <w:pBdr>
          <w:top w:val="none" w:sz="0" w:space="0" w:color="auto"/>
          <w:left w:val="none" w:sz="0" w:space="0" w:color="auto"/>
          <w:bottom w:val="none" w:sz="0" w:space="0" w:color="auto"/>
          <w:right w:val="none" w:sz="0" w:space="0" w:color="auto"/>
        </w:pBdr>
        <w:spacing w:before="0" w:after="0" w:line="240" w:lineRule="atLeast"/>
        <w:ind w:left="0" w:right="0"/>
        <w:rPr>
          <w:rFonts w:ascii="Open Sans" w:eastAsia="Open Sans" w:hAnsi="Open Sans" w:cs="Open Sans"/>
          <w:color w:val="505050"/>
          <w:sz w:val="20"/>
          <w:szCs w:val="20"/>
          <w:bdr w:val="none" w:sz="0" w:space="0" w:color="auto"/>
          <w:vertAlign w:val="baseline"/>
        </w:rPr>
      </w:pPr>
      <w:r>
        <w:rPr>
          <w:rFonts w:ascii="Open Sans" w:eastAsia="Open Sans" w:hAnsi="Open Sans" w:cs="Open Sans"/>
          <w:sz w:val="20"/>
          <w:szCs w:val="20"/>
          <w:bdr w:val="none" w:sz="0" w:space="0" w:color="auto"/>
          <w:vertAlign w:val="baseline"/>
        </w:rPr>
        <w:t>Sales performance analysis project using dashboards to track regional growth and profitability. Operations reporting project focused on improving data accuracy and reporting turnaround time.</w:t>
      </w:r>
    </w:p>
    <w:tbl>
      <w:tblPr>
        <w:tblStyle w:val="skn-slo2heading"/>
        <w:tblCellSpacing w:w="0" w:type="dxa"/>
        <w:tblCellMar>
          <w:top w:w="0" w:type="dxa"/>
          <w:left w:w="0" w:type="dxa"/>
          <w:bottom w:w="0" w:type="dxa"/>
          <w:right w:w="0" w:type="dxa"/>
        </w:tblCellMar>
        <w:tblLook w:val="05E0"/>
      </w:tblPr>
      <w:tblGrid>
        <w:gridCol w:w="10560"/>
      </w:tblGrid>
      <w:tr>
        <w:tblPrEx>
          <w:tblCellSpacing w:w="0" w:type="dxa"/>
          <w:tblCellMar>
            <w:top w:w="0" w:type="dxa"/>
            <w:left w:w="0" w:type="dxa"/>
            <w:bottom w:w="0" w:type="dxa"/>
            <w:right w:w="0" w:type="dxa"/>
          </w:tblCellMar>
          <w:tblLook w:val="05E0"/>
        </w:tblPrEx>
        <w:trPr>
          <w:tblCellSpacing w:w="0" w:type="dxa"/>
        </w:trPr>
        <w:tc>
          <w:tcPr>
            <w:tcW w:w="10560" w:type="dxa"/>
            <w:tcMar>
              <w:top w:w="400" w:type="dxa"/>
              <w:left w:w="0" w:type="dxa"/>
              <w:bottom w:w="240" w:type="dxa"/>
              <w:right w:w="0" w:type="dxa"/>
            </w:tcMar>
            <w:vAlign w:val="bottom"/>
            <w:hideMark/>
          </w:tcPr>
          <w:p>
            <w:r>
              <w:pict>
                <v:rect id="_x0000_s1058" style="width:0;height:0;margin-top:0;margin-left:0;mso-position-horizontal:left;mso-position-vertical:center;mso-wrap-distance-top:10pt;mso-wrap-style:none;position:absolute;z-index:251695104" o:allowoverlap="f" fillcolor="#050505" stroked="f">
                  <v:fill opacity="3277f"/>
                  <v:path strokeok="f"/>
                  <v:textbox style="mso-fit-shape-to-text:t" inset="0,0,0,0">
                    <w:txbxContent>
                      <w:p>
                        <w:pPr>
                          <w:spacing w:before="100" w:after="100" w:line="280" w:lineRule="atLeast"/>
                          <w:ind w:left="320" w:right="320"/>
                          <w:rPr>
                            <w:rFonts w:ascii="Open Sans" w:eastAsia="Open Sans" w:hAnsi="Open Sans" w:cs="Open Sans"/>
                            <w:color w:val="050505"/>
                            <w:sz w:val="20"/>
                            <w:szCs w:val="20"/>
                            <w:bdr w:val="none" w:sz="0" w:space="0" w:color="auto"/>
                            <w:vertAlign w:val="baseline"/>
                          </w:rPr>
                        </w:pPr>
                        <w:r>
                          <w:rPr>
                            <w:rStyle w:val="skn-slo2section-title"/>
                            <w:rFonts w:ascii="Roboto Slab" w:eastAsia="Roboto Slab" w:hAnsi="Roboto Slab" w:cs="Roboto Slab"/>
                            <w:b/>
                            <w:bCs/>
                            <w:caps/>
                            <w:color w:val="050505"/>
                            <w:bdr w:val="none" w:sz="0" w:space="0" w:color="auto"/>
                            <w:vertAlign w:val="baseline"/>
                          </w:rPr>
                          <w:t>Accomplishments</w:t>
                        </w:r>
                      </w:p>
                    </w:txbxContent>
                  </v:textbox>
                  <w10:wrap type="topAndBottom"/>
                </v:rect>
              </w:pict>
            </w:r>
          </w:p>
        </w:tc>
      </w:tr>
    </w:tbl>
    <w:p>
      <w:pPr>
        <w:pStyle w:val="skn-slo2ulli"/>
        <w:numPr>
          <w:ilvl w:val="0"/>
          <w:numId w:val="3"/>
        </w:numPr>
        <w:pBdr>
          <w:top w:val="none" w:sz="0" w:space="0" w:color="auto"/>
          <w:left w:val="none" w:sz="0" w:space="0" w:color="auto"/>
          <w:bottom w:val="none" w:sz="0" w:space="0" w:color="auto"/>
          <w:right w:val="none" w:sz="0" w:space="0" w:color="auto"/>
        </w:pBdr>
        <w:spacing w:before="80" w:after="100" w:line="240" w:lineRule="atLeast"/>
        <w:ind w:left="560" w:right="0" w:hanging="372"/>
        <w:rPr>
          <w:rFonts w:ascii="Open Sans" w:eastAsia="Open Sans" w:hAnsi="Open Sans" w:cs="Open Sans"/>
          <w:color w:val="505050"/>
          <w:sz w:val="20"/>
          <w:szCs w:val="20"/>
          <w:bdr w:val="none" w:sz="0" w:space="0" w:color="auto"/>
          <w:vertAlign w:val="baseline"/>
        </w:rPr>
      </w:pPr>
      <w:r>
        <w:rPr>
          <w:rFonts w:ascii="Open Sans" w:eastAsia="Open Sans" w:hAnsi="Open Sans" w:cs="Open Sans"/>
          <w:color w:val="505050"/>
          <w:sz w:val="20"/>
          <w:szCs w:val="20"/>
          <w:bdr w:val="none" w:sz="0" w:space="0" w:color="auto"/>
          <w:vertAlign w:val="baseline"/>
        </w:rPr>
        <w:t>Recognized for improving dashboard usability and clarity.</w:t>
      </w:r>
    </w:p>
    <w:p>
      <w:pPr>
        <w:pStyle w:val="skn-slo2ulli"/>
        <w:numPr>
          <w:ilvl w:val="0"/>
          <w:numId w:val="3"/>
        </w:numPr>
        <w:spacing w:before="80" w:after="100" w:line="240" w:lineRule="atLeast"/>
        <w:ind w:left="560" w:right="0" w:hanging="372"/>
        <w:rPr>
          <w:rFonts w:ascii="Open Sans" w:eastAsia="Open Sans" w:hAnsi="Open Sans" w:cs="Open Sans"/>
          <w:color w:val="505050"/>
          <w:sz w:val="20"/>
          <w:szCs w:val="20"/>
          <w:bdr w:val="none" w:sz="0" w:space="0" w:color="auto"/>
          <w:vertAlign w:val="baseline"/>
        </w:rPr>
      </w:pPr>
      <w:r>
        <w:rPr>
          <w:rFonts w:ascii="Open Sans" w:eastAsia="Open Sans" w:hAnsi="Open Sans" w:cs="Open Sans"/>
          <w:color w:val="505050"/>
          <w:sz w:val="20"/>
          <w:szCs w:val="20"/>
          <w:bdr w:val="none" w:sz="0" w:space="0" w:color="auto"/>
          <w:vertAlign w:val="baseline"/>
        </w:rPr>
        <w:t>Reduced reporting errors through improved data validation processes.</w:t>
      </w:r>
    </w:p>
    <w:p>
      <w:pPr>
        <w:pStyle w:val="skn-slo2ullinth-last-child1"/>
        <w:numPr>
          <w:ilvl w:val="0"/>
          <w:numId w:val="3"/>
        </w:numPr>
        <w:pBdr>
          <w:left w:val="none" w:sz="0" w:space="9" w:color="auto"/>
        </w:pBdr>
        <w:spacing w:before="80" w:after="0" w:line="240" w:lineRule="atLeast"/>
        <w:ind w:left="560" w:right="0" w:hanging="372"/>
        <w:rPr>
          <w:rFonts w:ascii="Open Sans" w:eastAsia="Open Sans" w:hAnsi="Open Sans" w:cs="Open Sans"/>
          <w:color w:val="505050"/>
          <w:sz w:val="20"/>
          <w:szCs w:val="20"/>
          <w:bdr w:val="none" w:sz="0" w:space="0" w:color="auto"/>
          <w:vertAlign w:val="baseline"/>
        </w:rPr>
      </w:pPr>
      <w:r>
        <w:rPr>
          <w:rFonts w:ascii="Open Sans" w:eastAsia="Open Sans" w:hAnsi="Open Sans" w:cs="Open Sans"/>
          <w:color w:val="505050"/>
          <w:sz w:val="20"/>
          <w:szCs w:val="20"/>
          <w:bdr w:val="none" w:sz="0" w:space="0" w:color="auto"/>
          <w:vertAlign w:val="baseline"/>
        </w:rPr>
        <w:t>Appreciated for timely delivery of insights during leadership reviews.</w:t>
      </w:r>
    </w:p>
    <w:tbl>
      <w:tblPr>
        <w:tblStyle w:val="skn-slo2reference-secheading"/>
        <w:tblW w:w="5000" w:type="pct"/>
        <w:tblCellSpacing w:w="0" w:type="dxa"/>
        <w:tblCellMar>
          <w:top w:w="0" w:type="dxa"/>
          <w:left w:w="0" w:type="dxa"/>
          <w:bottom w:w="0" w:type="dxa"/>
          <w:right w:w="0" w:type="dxa"/>
        </w:tblCellMar>
        <w:tblLook w:val="05E0"/>
      </w:tblPr>
      <w:tblGrid>
        <w:gridCol w:w="10560"/>
      </w:tblGrid>
      <w:tr>
        <w:tblPrEx>
          <w:tblW w:w="5000" w:type="pct"/>
          <w:tblCellSpacing w:w="0" w:type="dxa"/>
          <w:tblCellMar>
            <w:top w:w="0" w:type="dxa"/>
            <w:left w:w="0" w:type="dxa"/>
            <w:bottom w:w="0" w:type="dxa"/>
            <w:right w:w="0" w:type="dxa"/>
          </w:tblCellMar>
          <w:tblLook w:val="05E0"/>
        </w:tblPrEx>
        <w:trPr>
          <w:tblCellSpacing w:w="0" w:type="dxa"/>
        </w:trPr>
        <w:tc>
          <w:tcPr>
            <w:tcW w:w="10560" w:type="dxa"/>
            <w:tcMar>
              <w:top w:w="400" w:type="dxa"/>
              <w:left w:w="0" w:type="dxa"/>
              <w:bottom w:w="240" w:type="dxa"/>
              <w:right w:w="0" w:type="dxa"/>
            </w:tcMar>
            <w:vAlign w:val="bottom"/>
            <w:hideMark/>
          </w:tcPr>
          <w:p>
            <w:r>
              <w:pict>
                <v:rect id="_x0000_s1059" style="width:0;height:0;margin-top:0;margin-left:0;mso-position-horizontal:left;mso-position-vertical:center;mso-wrap-distance-top:10pt;mso-wrap-style:none;position:absolute;z-index:251696128" o:allowoverlap="f" fillcolor="#050505" stroked="f">
                  <v:fill opacity="3277f"/>
                  <v:path strokeok="f"/>
                  <v:textbox style="mso-fit-shape-to-text:t" inset="0,0,0,0">
                    <w:txbxContent>
                      <w:p>
                        <w:pPr>
                          <w:spacing w:before="100" w:after="100" w:line="280" w:lineRule="atLeast"/>
                          <w:ind w:left="320" w:right="320"/>
                          <w:rPr>
                            <w:rFonts w:ascii="Open Sans" w:eastAsia="Open Sans" w:hAnsi="Open Sans" w:cs="Open Sans"/>
                            <w:color w:val="050505"/>
                            <w:sz w:val="20"/>
                            <w:szCs w:val="20"/>
                            <w:bdr w:val="none" w:sz="0" w:space="0" w:color="auto"/>
                            <w:vertAlign w:val="baseline"/>
                          </w:rPr>
                        </w:pPr>
                        <w:r>
                          <w:rPr>
                            <w:rStyle w:val="skn-slo2section-title"/>
                            <w:rFonts w:ascii="Roboto Slab" w:eastAsia="Roboto Slab" w:hAnsi="Roboto Slab" w:cs="Roboto Slab"/>
                            <w:b/>
                            <w:bCs/>
                            <w:caps/>
                            <w:color w:val="050505"/>
                            <w:bdr w:val="none" w:sz="0" w:space="0" w:color="auto"/>
                            <w:vertAlign w:val="baseline"/>
                          </w:rPr>
                          <w:t>References</w:t>
                        </w:r>
                      </w:p>
                    </w:txbxContent>
                  </v:textbox>
                  <w10:wrap type="topAndBottom"/>
                </v:rect>
              </w:pict>
            </w:r>
          </w:p>
        </w:tc>
      </w:tr>
    </w:tbl>
    <w:p>
      <w:pPr>
        <w:pStyle w:val="skn-slo2sectionreference-secparagraphrefUponReq"/>
        <w:pBdr>
          <w:top w:val="none" w:sz="0" w:space="0" w:color="auto"/>
          <w:left w:val="none" w:sz="0" w:space="0" w:color="auto"/>
          <w:bottom w:val="none" w:sz="0" w:space="0" w:color="auto"/>
          <w:right w:val="none" w:sz="0" w:space="0" w:color="auto"/>
        </w:pBdr>
        <w:spacing w:before="0" w:after="0" w:line="240" w:lineRule="atLeast"/>
        <w:ind w:left="0" w:right="0"/>
        <w:textAlignment w:val="top"/>
        <w:rPr>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References available upon request</w:t>
      </w:r>
    </w:p>
    <w:sectPr>
      <w:pgSz w:w="12240" w:h="15840"/>
      <w:pgMar w:top="420" w:right="840" w:bottom="420" w:left="840" w:header="720" w:footer="720"/>
      <w:cols w:space="720"/>
    </w:sectPr>
  </w:body>
</w:document>
</file>

<file path=word/fontTable.xml><?xml version="1.0" encoding="utf-8"?>
<w:fonts xmlns:r="http://schemas.openxmlformats.org/officeDocument/2006/relationships" xmlns:w="http://schemas.openxmlformats.org/wordprocessingml/2006/main">
  <w:font w:name="Arial">
    <w:charset w:val="00"/>
    <w:family w:val="auto"/>
    <w:pitch w:val="default"/>
  </w:font>
  <w:font w:name="Courier New">
    <w:charset w:val="00"/>
    <w:family w:val="auto"/>
    <w:pitch w:val="default"/>
  </w:font>
  <w:font w:name="Open Sans">
    <w:charset w:val="00"/>
    <w:family w:val="auto"/>
    <w:pitch w:val="default"/>
    <w:sig w:usb0="00000000" w:usb1="00000000" w:usb2="00000000" w:usb3="00000000" w:csb0="00000001" w:csb1="00000000"/>
    <w:embedRegular r:id="rId1" w:fontKey="{46A4BE8F-2A5A-4F35-8AF3-C768917F4F28}"/>
  </w:font>
  <w:font w:name="Roboto Slab">
    <w:charset w:val="00"/>
    <w:family w:val="auto"/>
    <w:pitch w:val="default"/>
    <w:sig w:usb0="00000000" w:usb1="00000000" w:usb2="00000000" w:usb3="00000000" w:csb0="00000001" w:csb1="00000000"/>
    <w:embedRegular r:id="rId2" w:fontKey="{E7F2F7E0-7B06-4E19-9F44-64A86A9620BF}"/>
    <w:embedBold r:id="rId3" w:fontKey="{FAA9FFD4-F051-4E4D-8202-8AD0D3EBEDEF}"/>
  </w:font>
  <w:font w:name="Symbol">
    <w:charset w:val="00"/>
    <w:family w:val="auto"/>
    <w:pitch w:val="default"/>
  </w:font>
  <w:font w:name="Times New Roman">
    <w:charset w:val="00"/>
    <w:family w:val="auto"/>
    <w:pitch w:val="default"/>
  </w:font>
  <w:font w:name="Wingdings">
    <w:charset w:val="00"/>
    <w:family w:val="auto"/>
    <w:pitch w:val="default"/>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color w:val="799ACC"/>
        <w:position w:val="3"/>
        <w:sz w:val="19"/>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color w:val="799ACC"/>
        <w:position w:val="3"/>
        <w:sz w:val="19"/>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color w:val="799ACC"/>
        <w:position w:val="3"/>
        <w:sz w:val="19"/>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slo2pagesize">
    <w:name w:val="skn-slo2_pagesize"/>
    <w:basedOn w:val="Normal"/>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o2top-left-box">
    <w:name w:val="skn-slo2_top-left-box"/>
    <w:basedOn w:val="Normal"/>
  </w:style>
  <w:style w:type="paragraph" w:customStyle="1" w:styleId="skn-slo2firstsection">
    <w:name w:val="skn-slo2_firstsection"/>
    <w:basedOn w:val="Normal"/>
  </w:style>
  <w:style w:type="paragraph" w:customStyle="1" w:styleId="skn-slo2nametopgap">
    <w:name w:val="skn-slo2_nametopgap"/>
    <w:basedOn w:val="Normal"/>
  </w:style>
  <w:style w:type="character" w:customStyle="1" w:styleId="skn-slo2nametopgapCharacter">
    <w:name w:val="skn-slo2_nametopgap Character"/>
    <w:basedOn w:val="DefaultParagraphFont"/>
  </w:style>
  <w:style w:type="character" w:customStyle="1" w:styleId="skn-slo2txt-caps">
    <w:name w:val="skn-slo2_txt-caps"/>
    <w:basedOn w:val="DefaultParagraphFont"/>
    <w:rPr>
      <w:caps/>
    </w:rPr>
  </w:style>
  <w:style w:type="character" w:customStyle="1" w:styleId="span">
    <w:name w:val="span"/>
    <w:basedOn w:val="DefaultParagraphFont"/>
    <w:rPr>
      <w:bdr w:val="none" w:sz="0" w:space="0" w:color="auto"/>
      <w:vertAlign w:val="baseline"/>
    </w:rPr>
  </w:style>
  <w:style w:type="table" w:customStyle="1" w:styleId="skn-slo2name-secparagraph">
    <w:name w:val="skn-slo2_name-sec_paragraph"/>
    <w:basedOn w:val="TableNormal"/>
    <w:tblPr/>
  </w:style>
  <w:style w:type="paragraph" w:customStyle="1" w:styleId="skn-slo2paragraphnth-last-child1">
    <w:name w:val="skn-slo2_paragraph_nth-last-child(1)"/>
    <w:basedOn w:val="Normal"/>
  </w:style>
  <w:style w:type="paragraph" w:customStyle="1" w:styleId="topBorder">
    <w:name w:val="topBorder"/>
    <w:basedOn w:val="Normal"/>
    <w:pPr>
      <w:pBdr>
        <w:top w:val="single" w:sz="8" w:space="0" w:color="799ACC"/>
      </w:pBdr>
    </w:pPr>
  </w:style>
  <w:style w:type="paragraph" w:customStyle="1" w:styleId="skn-slo2address">
    <w:name w:val="skn-slo2_address"/>
    <w:basedOn w:val="Normal"/>
    <w:pPr>
      <w:jc w:val="center"/>
    </w:pPr>
  </w:style>
  <w:style w:type="character" w:customStyle="1" w:styleId="skn-slo2mid-sectionmiddle-boxSECTIONCNTCparagraphaddressulli">
    <w:name w:val="skn-slo2_mid-section_middle-box_SECTION_CNTC_paragraph_address_ul_li"/>
    <w:basedOn w:val="DefaultParagraphFont"/>
  </w:style>
  <w:style w:type="character" w:customStyle="1" w:styleId="divaddresslispanbluebullet">
    <w:name w:val="div_address_li_span_bluebullet"/>
    <w:basedOn w:val="DefaultParagraphFont"/>
    <w:rPr>
      <w:sz w:val="20"/>
      <w:szCs w:val="20"/>
    </w:rPr>
  </w:style>
  <w:style w:type="character" w:customStyle="1" w:styleId="skn-slo2spanempty">
    <w:name w:val="skn-slo2_span_empty"/>
    <w:basedOn w:val="DefaultParagraphFont"/>
    <w:rPr>
      <w:vanish/>
    </w:rPr>
  </w:style>
  <w:style w:type="character" w:customStyle="1" w:styleId="skn-slo2addressCharacter">
    <w:name w:val="skn-slo2_address Character"/>
    <w:basedOn w:val="DefaultParagraphFont"/>
  </w:style>
  <w:style w:type="paragraph" w:customStyle="1" w:styleId="bottomBorder">
    <w:name w:val="bottomBorder"/>
    <w:basedOn w:val="Normal"/>
    <w:pPr>
      <w:pBdr>
        <w:bottom w:val="single" w:sz="8" w:space="0" w:color="799ACC"/>
      </w:pBdr>
    </w:pPr>
  </w:style>
  <w:style w:type="paragraph" w:customStyle="1" w:styleId="skn-slo2summ-sec">
    <w:name w:val="skn-slo2_summ-sec"/>
    <w:basedOn w:val="Normal"/>
    <w:pPr>
      <w:jc w:val="center"/>
    </w:pPr>
    <w:rPr>
      <w:rFonts w:ascii="Roboto Slab" w:eastAsia="Roboto Slab" w:hAnsi="Roboto Slab" w:cs="Roboto Slab"/>
      <w:b w:val="0"/>
      <w:bCs w:val="0"/>
      <w:color w:val="799ACC"/>
    </w:rPr>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o2section">
    <w:name w:val="skn-slo2_section"/>
    <w:basedOn w:val="Normal"/>
  </w:style>
  <w:style w:type="character" w:customStyle="1" w:styleId="skn-slo2section-title">
    <w:name w:val="skn-slo2_section-title"/>
    <w:basedOn w:val="DefaultParagraphFont"/>
    <w:rPr>
      <w:spacing w:val="23"/>
    </w:rPr>
  </w:style>
  <w:style w:type="table" w:customStyle="1" w:styleId="skn-slo2heading">
    <w:name w:val="skn-slo2_heading"/>
    <w:basedOn w:val="TableNormal"/>
    <w:tblPr/>
  </w:style>
  <w:style w:type="paragraph" w:customStyle="1" w:styleId="skn-slo2firstparagraph">
    <w:name w:val="skn-slo2_firstparagraph"/>
    <w:basedOn w:val="Normal"/>
  </w:style>
  <w:style w:type="paragraph" w:customStyle="1" w:styleId="skn-slo2disp-block">
    <w:name w:val="skn-slo2_disp-block"/>
    <w:basedOn w:val="Normal"/>
  </w:style>
  <w:style w:type="table" w:customStyle="1" w:styleId="dateTable">
    <w:name w:val="dateTable"/>
    <w:basedOn w:val="TableNormal"/>
    <w:tblPr/>
  </w:style>
  <w:style w:type="character" w:customStyle="1" w:styleId="skn-slo2txt-bold">
    <w:name w:val="skn-slo2_txt-bold"/>
    <w:basedOn w:val="DefaultParagraphFont"/>
    <w:rPr>
      <w:b/>
      <w:bCs/>
    </w:rPr>
  </w:style>
  <w:style w:type="character" w:customStyle="1" w:styleId="skn-slo2sprtr">
    <w:name w:val="skn-slo2_sprtr"/>
    <w:basedOn w:val="DefaultParagraphFont"/>
    <w:rPr>
      <w:color w:val="799ACC"/>
    </w:rPr>
  </w:style>
  <w:style w:type="character" w:customStyle="1" w:styleId="skn-slo2pipetrailingspace">
    <w:name w:val="skn-slo2_pipetrailingspace"/>
    <w:basedOn w:val="DefaultParagraphFont"/>
    <w:rPr>
      <w:sz w:val="10"/>
      <w:szCs w:val="10"/>
    </w:rPr>
  </w:style>
  <w:style w:type="character" w:customStyle="1" w:styleId="skn-slo2dot-sptr">
    <w:name w:val="skn-slo2_dot-sptr"/>
    <w:basedOn w:val="DefaultParagraphFont"/>
    <w:rPr>
      <w:rFonts w:ascii="Arial" w:eastAsia="Arial" w:hAnsi="Arial" w:cs="Arial"/>
      <w:sz w:val="20"/>
      <w:szCs w:val="20"/>
    </w:rPr>
  </w:style>
  <w:style w:type="paragraph" w:customStyle="1" w:styleId="skn-slo2expr-seculli">
    <w:name w:val="skn-slo2_expr-sec_ul_li"/>
    <w:basedOn w:val="Normal"/>
    <w:rPr>
      <w:color w:val="505050"/>
    </w:rPr>
  </w:style>
  <w:style w:type="paragraph" w:customStyle="1" w:styleId="skn-slo2ullinth-last-child1">
    <w:name w:val="skn-slo2_ul_li_nth-last-child(1)"/>
    <w:basedOn w:val="Normal"/>
  </w:style>
  <w:style w:type="paragraph" w:customStyle="1" w:styleId="skn-slo2paragraph">
    <w:name w:val="skn-slo2_paragraph"/>
    <w:basedOn w:val="Normal"/>
  </w:style>
  <w:style w:type="paragraph" w:customStyle="1" w:styleId="skn-slo2edu-secparagraph">
    <w:name w:val="skn-slo2_edu-sec_paragraph"/>
    <w:basedOn w:val="Normal"/>
  </w:style>
  <w:style w:type="character" w:customStyle="1" w:styleId="txt-captany">
    <w:name w:val="txt-capt_any"/>
    <w:basedOn w:val="DefaultParagraphFont"/>
  </w:style>
  <w:style w:type="character" w:customStyle="1" w:styleId="skn-slo2spce-beforegpa">
    <w:name w:val="skn-slo2_spce-beforegpa"/>
    <w:basedOn w:val="DefaultParagraphFont"/>
    <w:rPr>
      <w:b/>
      <w:bCs/>
      <w:color w:val="799ACC"/>
      <w:spacing w:val="13"/>
      <w:sz w:val="16"/>
      <w:szCs w:val="16"/>
    </w:rPr>
  </w:style>
  <w:style w:type="paragraph" w:customStyle="1" w:styleId="skn-slo2edu-secpspcdiv">
    <w:name w:val="skn-slo2_edu-sec_pspcdiv"/>
    <w:basedOn w:val="Normal"/>
  </w:style>
  <w:style w:type="character" w:customStyle="1" w:styleId="skn-slo2edu-secpspcdivCharacter">
    <w:name w:val="skn-slo2_edu-sec_pspcdiv Character"/>
    <w:basedOn w:val="DefaultParagraphFont"/>
  </w:style>
  <w:style w:type="paragraph" w:customStyle="1" w:styleId="skn-slo2edu-secparagraphnth-last-child1pspcdiv">
    <w:name w:val="skn-slo2_edu-sec_paragraph_nth-last-child(1)_pspcdiv"/>
    <w:basedOn w:val="Normal"/>
    <w:rPr>
      <w:vanish/>
    </w:rPr>
  </w:style>
  <w:style w:type="character" w:customStyle="1" w:styleId="skn-slo2edu-secparagraphnth-last-child1pspcdivCharacter">
    <w:name w:val="skn-slo2_edu-sec_paragraph_nth-last-child(1)_pspcdiv Character"/>
    <w:basedOn w:val="DefaultParagraphFont"/>
    <w:rPr>
      <w:vanish/>
    </w:rPr>
  </w:style>
  <w:style w:type="character" w:customStyle="1" w:styleId="skn-slo2sectionskillsinglecolumnskill-container">
    <w:name w:val="skn-slo2_section_skill_singlecolumn_skill-container"/>
    <w:basedOn w:val="DefaultParagraphFont"/>
  </w:style>
  <w:style w:type="character" w:customStyle="1" w:styleId="skn-slo2colortext-secparagraphany">
    <w:name w:val="skn-slo2_colortext-sec_paragraph_any"/>
    <w:basedOn w:val="DefaultParagraphFont"/>
    <w:rPr>
      <w:color w:val="799ACC"/>
    </w:rPr>
  </w:style>
  <w:style w:type="paragraph" w:customStyle="1" w:styleId="skn-slo2sectionskillsinglecolumnskill-containerParagraph">
    <w:name w:val="skn-slo2_section_skill_singlecolumn_skill-container Paragraph"/>
    <w:basedOn w:val="Normal"/>
  </w:style>
  <w:style w:type="table" w:customStyle="1" w:styleId="skn-slo2sectionskillsinglecolumn">
    <w:name w:val="skn-slo2_section_skill_singlecolumn"/>
    <w:basedOn w:val="TableNormal"/>
    <w:tblPr/>
  </w:style>
  <w:style w:type="paragraph" w:customStyle="1" w:styleId="light-txt">
    <w:name w:val="light-txt"/>
    <w:basedOn w:val="Normal"/>
    <w:rPr>
      <w:color w:val="505050"/>
    </w:rPr>
  </w:style>
  <w:style w:type="paragraph" w:customStyle="1" w:styleId="skn-slo2ulli">
    <w:name w:val="skn-slo2_ul_li"/>
    <w:basedOn w:val="Normal"/>
    <w:pPr>
      <w:pBdr>
        <w:left w:val="none" w:sz="0" w:space="9" w:color="auto"/>
      </w:pBdr>
    </w:pPr>
  </w:style>
  <w:style w:type="paragraph" w:customStyle="1" w:styleId="skn-slo2reference-sec">
    <w:name w:val="skn-slo2_reference-sec"/>
    <w:basedOn w:val="Normal"/>
  </w:style>
  <w:style w:type="table" w:customStyle="1" w:styleId="skn-slo2reference-secheading">
    <w:name w:val="skn-slo2_reference-sec_heading"/>
    <w:basedOn w:val="TableNormal"/>
    <w:tblPr/>
  </w:style>
  <w:style w:type="paragraph" w:customStyle="1" w:styleId="skn-slo2sectionreference-secparagraphrefUponReq">
    <w:name w:val="skn-slo2_section_reference-sec_paragraph_refUponReq"/>
    <w:basedOn w:val="Normal"/>
    <w:pPr>
      <w:pBdr>
        <w:top w:val="none" w:sz="0" w:space="0" w:color="auto"/>
        <w:left w:val="none" w:sz="0" w:space="0" w:color="auto"/>
        <w:bottom w:val="none" w:sz="0" w:space="0" w:color="auto"/>
        <w:right w:val="none" w:sz="0" w:space="0" w:color="auto"/>
      </w:pBdr>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Rohan Kulkarni</dc:title>
  <cp:revision>0</cp:revision>
</cp:coreProperties>
</file>