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9parent-container"/>
        <w:tblW w:w="0" w:type="auto"/>
        <w:tblCellSpacing w:w="0" w:type="dxa"/>
        <w:tblLayout w:type="fixed"/>
        <w:tblCellMar>
          <w:top w:w="0" w:type="dxa"/>
          <w:left w:w="0" w:type="dxa"/>
          <w:bottom w:w="0" w:type="dxa"/>
          <w:right w:w="0" w:type="dxa"/>
        </w:tblCellMar>
        <w:tblLook w:val="05E0"/>
      </w:tblPr>
      <w:tblGrid>
        <w:gridCol w:w="500"/>
        <w:gridCol w:w="3200"/>
        <w:gridCol w:w="500"/>
        <w:gridCol w:w="500"/>
        <w:gridCol w:w="7040"/>
        <w:gridCol w:w="500"/>
      </w:tblGrid>
      <w:tr>
        <w:tblPrEx>
          <w:tblW w:w="0" w:type="auto"/>
          <w:tblCellSpacing w:w="0" w:type="dxa"/>
          <w:tblLayout w:type="fixed"/>
          <w:tblCellMar>
            <w:top w:w="0" w:type="dxa"/>
            <w:left w:w="0" w:type="dxa"/>
            <w:bottom w:w="0" w:type="dxa"/>
            <w:right w:w="0" w:type="dxa"/>
          </w:tblCellMar>
          <w:tblLook w:val="05E0"/>
        </w:tblPrEx>
        <w:trPr>
          <w:trHeight w:val="14600"/>
          <w:tblCellSpacing w:w="0" w:type="dxa"/>
        </w:trPr>
        <w:tc>
          <w:tcPr>
            <w:tcW w:w="500" w:type="dxa"/>
            <w:shd w:val="clear" w:color="auto" w:fill="D2E0E2"/>
            <w:tcMar>
              <w:top w:w="600" w:type="dxa"/>
              <w:left w:w="0" w:type="dxa"/>
              <w:bottom w:w="600" w:type="dxa"/>
              <w:right w:w="0" w:type="dxa"/>
            </w:tcMar>
            <w:vAlign w:val="top"/>
            <w:hideMark/>
          </w:tcPr>
          <w:p>
            <w:pPr>
              <w:rPr>
                <w:rFonts w:ascii="Open Sans" w:eastAsia="Open Sans" w:hAnsi="Open Sans" w:cs="Open Sans"/>
                <w:color w:val="2A2A2A"/>
                <w:sz w:val="20"/>
                <w:szCs w:val="20"/>
              </w:rPr>
            </w:pPr>
          </w:p>
        </w:tc>
        <w:tc>
          <w:tcPr>
            <w:tcW w:w="3200" w:type="dxa"/>
            <w:shd w:val="clear" w:color="auto" w:fill="D2E0E2"/>
            <w:tcMar>
              <w:top w:w="600" w:type="dxa"/>
              <w:left w:w="0" w:type="dxa"/>
              <w:bottom w:w="600" w:type="dxa"/>
              <w:right w:w="0" w:type="dxa"/>
            </w:tcMar>
            <w:vAlign w:val="top"/>
            <w:hideMark/>
          </w:tcPr>
          <w:p>
            <w:pPr>
              <w:pStyle w:val="skn-slo9any"/>
              <w:pBdr>
                <w:top w:val="none" w:sz="0" w:space="0" w:color="auto"/>
                <w:left w:val="none" w:sz="0" w:space="0" w:color="auto"/>
                <w:bottom w:val="none" w:sz="0" w:space="0" w:color="auto"/>
                <w:right w:val="none" w:sz="0" w:space="0" w:color="auto"/>
              </w:pBdr>
              <w:spacing w:before="0" w:after="0" w:line="3600" w:lineRule="atLeas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strike w:val="0"/>
                <w:color w:val="2A2A2A"/>
                <w:sz w:val="20"/>
                <w:szCs w:val="20"/>
                <w:u w:val="none"/>
              </w:rPr>
              <w:drawing>
                <wp:anchor simplePos="0" relativeHeight="251658240" behindDoc="0" locked="0" layoutInCell="0" allowOverlap="1">
                  <wp:simplePos x="0" y="0"/>
                  <wp:positionH relativeFrom="page">
                    <wp:posOffset>0</wp:posOffset>
                  </wp:positionH>
                  <wp:positionV relativeFrom="page">
                    <wp:posOffset>0</wp:posOffset>
                  </wp:positionV>
                  <wp:extent cx="2667000" cy="266700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667000" cy="2667000"/>
                          </a:xfrm>
                          <a:prstGeom prst="rect">
                            <a:avLst/>
                          </a:prstGeom>
                        </pic:spPr>
                      </pic:pic>
                    </a:graphicData>
                  </a:graphic>
                </wp:anchor>
              </w:drawing>
            </w:r>
          </w:p>
          <w:p>
            <w:pPr>
              <w:pStyle w:val="skn-slo9left-boxsectionpictboxsectionscspdiv"/>
              <w:pBdr>
                <w:top w:val="none" w:sz="0" w:space="0" w:color="auto"/>
                <w:left w:val="none" w:sz="0" w:space="0" w:color="auto"/>
                <w:bottom w:val="none" w:sz="0" w:space="0" w:color="auto"/>
                <w:right w:val="none" w:sz="0" w:space="0" w:color="auto"/>
              </w:pBdr>
              <w:spacing w:before="500" w:after="0" w:line="100" w:lineRule="exac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 </w:t>
            </w:r>
          </w:p>
          <w:p>
            <w:pPr>
              <w:pStyle w:val="skn-slo9left-boxsectionheading"/>
              <w:pBdr>
                <w:top w:val="none" w:sz="0" w:space="0" w:color="auto"/>
                <w:left w:val="none" w:sz="0" w:space="0" w:color="auto"/>
                <w:bottom w:val="none" w:sz="0" w:space="0" w:color="auto"/>
                <w:right w:val="none" w:sz="0" w:space="0" w:color="auto"/>
              </w:pBdr>
              <w:spacing w:before="0" w:line="260" w:lineRule="atLeast"/>
              <w:ind w:left="0" w:right="0"/>
              <w:rPr>
                <w:rStyle w:val="parent-containerleft-box"/>
                <w:rFonts w:ascii="Open Sans" w:eastAsia="Open Sans" w:hAnsi="Open Sans" w:cs="Open Sans"/>
                <w:color w:val="2A2A2A"/>
              </w:rPr>
            </w:pPr>
            <w:r>
              <w:rPr>
                <w:rStyle w:val="skn-slo9sectiontitle"/>
                <w:b/>
                <w:bCs/>
                <w:caps/>
                <w:color w:val="2A2A2A"/>
              </w:rPr>
              <w:t>Contact</w:t>
            </w:r>
            <w:r>
              <w:rPr>
                <w:rStyle w:val="parent-containerleft-box"/>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100" w:lineRule="exact"/>
              <w:ind w:left="0" w:right="0"/>
              <w:rPr>
                <w:rStyle w:val="parent-containerleft-box"/>
                <w:rFonts w:ascii="Open Sans" w:eastAsia="Open Sans" w:hAnsi="Open Sans" w:cs="Open Sans"/>
                <w:color w:val="2A2A2A"/>
                <w:sz w:val="20"/>
                <w:szCs w:val="20"/>
              </w:rPr>
            </w:pPr>
          </w:p>
          <w:tbl>
            <w:tblPr>
              <w:tblStyle w:val="skn-slo9word-break"/>
              <w:tblW w:w="0" w:type="auto"/>
              <w:tblCellSpacing w:w="0" w:type="dxa"/>
              <w:tblLayout w:type="fixed"/>
              <w:tblCellMar>
                <w:top w:w="0" w:type="dxa"/>
                <w:left w:w="0" w:type="dxa"/>
                <w:bottom w:w="0" w:type="dxa"/>
                <w:right w:w="0" w:type="dxa"/>
              </w:tblCellMar>
              <w:tblLook w:val="05E0"/>
            </w:tblPr>
            <w:tblGrid>
              <w:gridCol w:w="440"/>
              <w:gridCol w:w="27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200" w:type="dxa"/>
                    <w:right w:w="0" w:type="dxa"/>
                  </w:tcMar>
                  <w:vAlign w:val="center"/>
                  <w:hideMark/>
                </w:tcPr>
                <w:p>
                  <w:pPr>
                    <w:spacing w:line="220" w:lineRule="atLeast"/>
                    <w:ind w:left="0" w:right="0"/>
                    <w:jc w:val="left"/>
                    <w:rPr>
                      <w:rStyle w:val="skn-slo9addressicon-rowicon-svg"/>
                      <w:rFonts w:ascii="Open Sans" w:eastAsia="Open Sans" w:hAnsi="Open Sans" w:cs="Open Sans"/>
                      <w:color w:val="2A2A2A"/>
                      <w:sz w:val="20"/>
                      <w:szCs w:val="20"/>
                    </w:rPr>
                  </w:pPr>
                  <w:r>
                    <w:rPr>
                      <w:rStyle w:val="skn-slo9addressicon-rowicon-svg"/>
                      <w:rFonts w:ascii="Open Sans" w:eastAsia="Open Sans" w:hAnsi="Open Sans" w:cs="Open Sans"/>
                      <w:color w:val="2A2A2A"/>
                      <w:sz w:val="20"/>
                      <w:szCs w:val="20"/>
                    </w:rPr>
                    <w:drawing>
                      <wp:inline>
                        <wp:extent cx="190266" cy="190371"/>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200" w:type="dxa"/>
                    <w:right w:w="0" w:type="dxa"/>
                  </w:tcMar>
                  <w:vAlign w:val="center"/>
                  <w:hideMark/>
                </w:tcPr>
                <w:p>
                  <w:pPr>
                    <w:spacing w:line="220" w:lineRule="atLeast"/>
                    <w:ind w:left="0" w:right="0"/>
                    <w:jc w:val="left"/>
                    <w:rPr>
                      <w:rStyle w:val="skn-slo9addressicon-row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Ahmedabad</w:t>
                  </w:r>
                  <w:r>
                    <w:rPr>
                      <w:rStyle w:val="skn-slo9anyCharacter"/>
                      <w:rFonts w:ascii="Open Sans" w:eastAsia="Open Sans" w:hAnsi="Open Sans" w:cs="Open Sans"/>
                      <w:color w:val="2A2A2A"/>
                      <w:sz w:val="20"/>
                      <w:szCs w:val="20"/>
                    </w:rPr>
                    <w:t>,</w:t>
                  </w:r>
                  <w:r>
                    <w:rPr>
                      <w:rStyle w:val="skn-slo9addressicon-rowico-txt"/>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Gujarat</w:t>
                  </w:r>
                  <w:r>
                    <w:rPr>
                      <w:rStyle w:val="skn-slo9addressicon-rowico-txt"/>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380009</w:t>
                  </w: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200" w:type="dxa"/>
                    <w:right w:w="0" w:type="dxa"/>
                  </w:tcMar>
                  <w:vAlign w:val="center"/>
                  <w:hideMark/>
                </w:tcPr>
                <w:p>
                  <w:pPr>
                    <w:spacing w:line="220" w:lineRule="atLeast"/>
                    <w:ind w:left="0" w:right="0"/>
                    <w:jc w:val="left"/>
                    <w:rPr>
                      <w:rStyle w:val="skn-slo9addressicon-rowico-txt"/>
                      <w:rFonts w:ascii="Open Sans" w:eastAsia="Open Sans" w:hAnsi="Open Sans" w:cs="Open Sans"/>
                      <w:color w:val="2A2A2A"/>
                      <w:sz w:val="20"/>
                      <w:szCs w:val="20"/>
                    </w:rPr>
                  </w:pPr>
                  <w:r>
                    <w:rPr>
                      <w:rStyle w:val="skn-slo9addressicon-rowico-txt"/>
                      <w:rFonts w:ascii="Open Sans" w:eastAsia="Open Sans" w:hAnsi="Open Sans" w:cs="Open Sans"/>
                      <w:color w:val="2A2A2A"/>
                      <w:sz w:val="20"/>
                      <w:szCs w:val="20"/>
                    </w:rPr>
                    <w:drawing>
                      <wp:inline>
                        <wp:extent cx="190266" cy="190371"/>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200" w:type="dxa"/>
                    <w:right w:w="0" w:type="dxa"/>
                  </w:tcMar>
                  <w:vAlign w:val="center"/>
                  <w:hideMark/>
                </w:tcPr>
                <w:p>
                  <w:pPr>
                    <w:spacing w:line="220" w:lineRule="atLeast"/>
                    <w:ind w:left="0" w:right="0"/>
                    <w:jc w:val="left"/>
                    <w:rPr>
                      <w:rStyle w:val="skn-slo9addressicon-row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+91 98765 43210</w:t>
                  </w:r>
                  <w:r>
                    <w:rPr>
                      <w:rStyle w:val="skn-slo9addressicon-rowico-txt"/>
                      <w:rFonts w:ascii="Open Sans" w:eastAsia="Open Sans" w:hAnsi="Open Sans" w:cs="Open Sans"/>
                      <w:color w:val="2A2A2A"/>
                      <w:sz w:val="20"/>
                      <w:szCs w:val="20"/>
                    </w:rPr>
                    <w:t xml:space="preserve"> </w:t>
                  </w: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center"/>
                  <w:hideMark/>
                </w:tcPr>
                <w:p>
                  <w:pPr>
                    <w:spacing w:line="220" w:lineRule="atLeast"/>
                    <w:ind w:left="0" w:right="0"/>
                    <w:jc w:val="left"/>
                    <w:rPr>
                      <w:rStyle w:val="skn-slo9addressicon-rowico-txt"/>
                      <w:rFonts w:ascii="Open Sans" w:eastAsia="Open Sans" w:hAnsi="Open Sans" w:cs="Open Sans"/>
                      <w:color w:val="2A2A2A"/>
                      <w:sz w:val="20"/>
                      <w:szCs w:val="20"/>
                    </w:rPr>
                  </w:pPr>
                  <w:r>
                    <w:rPr>
                      <w:rStyle w:val="skn-slo9addressicon-rowico-txt"/>
                      <w:rFonts w:ascii="Open Sans" w:eastAsia="Open Sans" w:hAnsi="Open Sans" w:cs="Open Sans"/>
                      <w:color w:val="2A2A2A"/>
                      <w:sz w:val="20"/>
                      <w:szCs w:val="20"/>
                    </w:rPr>
                    <w:drawing>
                      <wp:inline>
                        <wp:extent cx="190266" cy="190371"/>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0" w:type="dxa"/>
                    <w:right w:w="0" w:type="dxa"/>
                  </w:tcMar>
                  <w:vAlign w:val="center"/>
                  <w:hideMark/>
                </w:tcPr>
                <w:p>
                  <w:pPr>
                    <w:spacing w:line="220" w:lineRule="atLeast"/>
                    <w:ind w:left="0" w:right="0"/>
                    <w:jc w:val="left"/>
                    <w:rPr>
                      <w:rStyle w:val="skn-slo9addressicon-rownth-last-child1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rohan.mehta@example.com</w:t>
                  </w:r>
                </w:p>
              </w:tc>
            </w:tr>
          </w:tbl>
          <w:p>
            <w:pPr>
              <w:pStyle w:val="skn-slo9any"/>
              <w:pBdr>
                <w:top w:val="none" w:sz="0" w:space="0" w:color="auto"/>
                <w:left w:val="none" w:sz="0" w:space="0" w:color="auto"/>
                <w:bottom w:val="none" w:sz="0" w:space="0" w:color="auto"/>
                <w:right w:val="none" w:sz="0" w:space="0" w:color="auto"/>
              </w:pBdr>
              <w:spacing w:before="0" w:after="0" w:line="200" w:lineRule="exact"/>
              <w:ind w:left="0" w:right="0"/>
              <w:rPr>
                <w:rStyle w:val="parent-containerleft-box"/>
                <w:rFonts w:ascii="Open Sans" w:eastAsia="Open Sans" w:hAnsi="Open Sans" w:cs="Open Sans"/>
                <w:color w:val="2A2A2A"/>
                <w:sz w:val="20"/>
                <w:szCs w:val="20"/>
              </w:rPr>
            </w:pPr>
          </w:p>
          <w:tbl>
            <w:tblPr>
              <w:tblStyle w:val="skn-slo9word-break"/>
              <w:tblW w:w="0" w:type="auto"/>
              <w:tblCellSpacing w:w="0" w:type="dxa"/>
              <w:tblLayout w:type="fixed"/>
              <w:tblCellMar>
                <w:top w:w="0" w:type="dxa"/>
                <w:left w:w="0" w:type="dxa"/>
                <w:bottom w:w="0" w:type="dxa"/>
                <w:right w:w="0" w:type="dxa"/>
              </w:tblCellMar>
              <w:tblLook w:val="05E0"/>
            </w:tblPr>
            <w:tblGrid>
              <w:gridCol w:w="440"/>
              <w:gridCol w:w="27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center"/>
                  <w:hideMark/>
                </w:tcPr>
                <w:p>
                  <w:pPr>
                    <w:spacing w:line="220" w:lineRule="atLeast"/>
                    <w:ind w:left="0" w:right="0"/>
                    <w:jc w:val="left"/>
                    <w:rPr>
                      <w:rStyle w:val="skn-slo9addressicon-rownth-last-child1icon-svg"/>
                      <w:rFonts w:ascii="Open Sans" w:eastAsia="Open Sans" w:hAnsi="Open Sans" w:cs="Open Sans"/>
                      <w:color w:val="2A2A2A"/>
                      <w:sz w:val="20"/>
                      <w:szCs w:val="20"/>
                    </w:rPr>
                  </w:pPr>
                  <w:r>
                    <w:rPr>
                      <w:rStyle w:val="skn-slo9addressicon-rownth-last-child1icon-svg"/>
                      <w:rFonts w:ascii="Open Sans" w:eastAsia="Open Sans" w:hAnsi="Open Sans" w:cs="Open Sans"/>
                      <w:color w:val="2A2A2A"/>
                      <w:sz w:val="20"/>
                      <w:szCs w:val="20"/>
                    </w:rPr>
                    <w:drawing>
                      <wp:inline>
                        <wp:extent cx="190266" cy="190371"/>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8"/>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0" w:type="dxa"/>
                    <w:right w:w="0" w:type="dxa"/>
                  </w:tcMar>
                  <w:vAlign w:val="center"/>
                  <w:hideMark/>
                </w:tcPr>
                <w:p>
                  <w:pPr>
                    <w:spacing w:line="220" w:lineRule="atLeast"/>
                    <w:ind w:left="0" w:right="0"/>
                    <w:jc w:val="left"/>
                    <w:rPr>
                      <w:rStyle w:val="skn-slo9addressicon-rownth-last-child1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10 August 2001</w:t>
                  </w:r>
                  <w:r>
                    <w:rPr>
                      <w:rStyle w:val="skn-slo9addressicon-rownth-last-child1ico-txt"/>
                      <w:rFonts w:ascii="Open Sans" w:eastAsia="Open Sans" w:hAnsi="Open Sans" w:cs="Open Sans"/>
                      <w:color w:val="2A2A2A"/>
                      <w:sz w:val="20"/>
                      <w:szCs w:val="20"/>
                    </w:rPr>
                    <w:t xml:space="preserve"> </w:t>
                  </w:r>
                </w:p>
              </w:tc>
            </w:tr>
          </w:tbl>
          <w:p>
            <w:pPr>
              <w:pStyle w:val="skn-slo9left-boxsectionscspdiv"/>
              <w:pBdr>
                <w:top w:val="single" w:sz="8" w:space="0" w:color="000000"/>
                <w:left w:val="none" w:sz="0" w:space="0" w:color="auto"/>
                <w:bottom w:val="none" w:sz="0" w:space="0" w:color="auto"/>
                <w:right w:val="none" w:sz="0" w:space="0" w:color="auto"/>
              </w:pBdr>
              <w:spacing w:before="500" w:after="0" w:line="100" w:lineRule="exac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 </w:t>
            </w:r>
          </w:p>
          <w:p>
            <w:pPr>
              <w:pStyle w:val="skn-slo9left-boxsectionheading"/>
              <w:pBdr>
                <w:top w:val="none" w:sz="0" w:space="0" w:color="auto"/>
                <w:left w:val="none" w:sz="0" w:space="0" w:color="auto"/>
                <w:bottom w:val="none" w:sz="0" w:space="0" w:color="auto"/>
                <w:right w:val="none" w:sz="0" w:space="0" w:color="auto"/>
              </w:pBdr>
              <w:spacing w:before="0" w:line="260" w:lineRule="atLeast"/>
              <w:ind w:left="0" w:right="0"/>
              <w:rPr>
                <w:rStyle w:val="parent-containerleft-box"/>
                <w:rFonts w:ascii="Open Sans" w:eastAsia="Open Sans" w:hAnsi="Open Sans" w:cs="Open Sans"/>
                <w:color w:val="2A2A2A"/>
              </w:rPr>
            </w:pPr>
            <w:r>
              <w:rPr>
                <w:rStyle w:val="skn-slo9sectiontitle"/>
                <w:b/>
                <w:bCs/>
                <w:caps/>
                <w:color w:val="2A2A2A"/>
              </w:rPr>
              <w:t>Professional Summary</w:t>
            </w:r>
            <w:r>
              <w:rPr>
                <w:rStyle w:val="parent-containerleft-box"/>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100" w:lineRule="exact"/>
              <w:ind w:left="0" w:right="0"/>
              <w:rPr>
                <w:rStyle w:val="parent-containerleft-box"/>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20" w:lineRule="atLeas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Dynamic political science graduate with hands-on experience at the Centre for Public Policy Studies. Proficient in policy research and data interpretation, demonstrated by impactful report writing and critical thinking. Successfully engaged communities through voter awareness initiatives, showcasing strong public administration skills and a commitment to democratic participation.</w:t>
            </w:r>
          </w:p>
          <w:p>
            <w:pPr>
              <w:pStyle w:val="skn-slo9left-boxsectionscspdiv"/>
              <w:pBdr>
                <w:top w:val="single" w:sz="8" w:space="0" w:color="000000"/>
                <w:left w:val="none" w:sz="0" w:space="0" w:color="auto"/>
                <w:bottom w:val="none" w:sz="0" w:space="0" w:color="auto"/>
                <w:right w:val="none" w:sz="0" w:space="0" w:color="auto"/>
              </w:pBdr>
              <w:spacing w:before="500" w:after="0" w:line="100" w:lineRule="exac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 </w:t>
            </w:r>
          </w:p>
          <w:p>
            <w:pPr>
              <w:pStyle w:val="skn-slo9sectiontitleParagraph"/>
              <w:pBdr>
                <w:top w:val="none" w:sz="0" w:space="0" w:color="auto"/>
                <w:left w:val="none" w:sz="0" w:space="0" w:color="auto"/>
                <w:bottom w:val="none" w:sz="0" w:space="0" w:color="auto"/>
                <w:right w:val="none" w:sz="0" w:space="0" w:color="auto"/>
              </w:pBdr>
              <w:spacing w:before="0" w:after="0" w:line="260" w:lineRule="atLeast"/>
              <w:ind w:left="0" w:right="0"/>
              <w:rPr>
                <w:rStyle w:val="parent-containerleft-box"/>
                <w:rFonts w:ascii="CustomRaleway Bold" w:eastAsia="CustomRaleway Bold" w:hAnsi="CustomRaleway Bold" w:cs="CustomRaleway Bold"/>
                <w:b/>
                <w:bCs/>
                <w:caps/>
                <w:color w:val="2A2A2A"/>
                <w:spacing w:val="10"/>
              </w:rPr>
            </w:pPr>
            <w:r>
              <w:rPr>
                <w:rStyle w:val="parent-containerleft-box"/>
                <w:b/>
                <w:bCs/>
                <w:caps/>
                <w:color w:val="2A2A2A"/>
              </w:rPr>
              <w:t>Skills</w:t>
            </w:r>
          </w:p>
          <w:p>
            <w:pPr>
              <w:pStyle w:val="skn-slo9any"/>
              <w:pBdr>
                <w:top w:val="none" w:sz="0" w:space="0" w:color="auto"/>
                <w:left w:val="none" w:sz="0" w:space="0" w:color="auto"/>
                <w:bottom w:val="none" w:sz="0" w:space="0" w:color="auto"/>
                <w:right w:val="none" w:sz="0" w:space="0" w:color="auto"/>
              </w:pBdr>
              <w:spacing w:before="0" w:after="0" w:line="100" w:lineRule="exact"/>
              <w:ind w:left="0" w:right="0"/>
              <w:rPr>
                <w:rStyle w:val="parent-containerleft-box"/>
                <w:rFonts w:ascii="Open Sans" w:eastAsia="Open Sans" w:hAnsi="Open Sans" w:cs="Open Sans"/>
                <w:color w:val="2A2A2A"/>
                <w:sz w:val="20"/>
                <w:szCs w:val="20"/>
              </w:rPr>
            </w:pPr>
          </w:p>
          <w:p>
            <w:pPr>
              <w:pStyle w:val="skn-slo9any"/>
              <w:numPr>
                <w:ilvl w:val="0"/>
                <w:numId w:val="1"/>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Political Analysis</w:t>
            </w:r>
          </w:p>
          <w:p>
            <w:pPr>
              <w:pStyle w:val="skn-slo9any"/>
              <w:numPr>
                <w:ilvl w:val="0"/>
                <w:numId w:val="2"/>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Policy Research</w:t>
            </w:r>
          </w:p>
          <w:p>
            <w:pPr>
              <w:pStyle w:val="skn-slo9any"/>
              <w:numPr>
                <w:ilvl w:val="0"/>
                <w:numId w:val="3"/>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Data Interpretation</w:t>
            </w:r>
          </w:p>
          <w:p>
            <w:pPr>
              <w:pStyle w:val="skn-slo9any"/>
              <w:numPr>
                <w:ilvl w:val="0"/>
                <w:numId w:val="4"/>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Report Writing</w:t>
            </w:r>
          </w:p>
          <w:p>
            <w:pPr>
              <w:pStyle w:val="skn-slo9any"/>
              <w:numPr>
                <w:ilvl w:val="0"/>
                <w:numId w:val="5"/>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Public Administration Basics</w:t>
            </w:r>
          </w:p>
          <w:p>
            <w:pPr>
              <w:pStyle w:val="skn-slo9any"/>
              <w:numPr>
                <w:ilvl w:val="0"/>
                <w:numId w:val="6"/>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Critical Thinking</w:t>
            </w:r>
          </w:p>
          <w:p>
            <w:pPr>
              <w:pStyle w:val="skn-slo9any"/>
              <w:numPr>
                <w:ilvl w:val="0"/>
                <w:numId w:val="7"/>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Research Documentation</w:t>
            </w:r>
          </w:p>
        </w:tc>
        <w:tc>
          <w:tcPr>
            <w:tcW w:w="500" w:type="dxa"/>
            <w:shd w:val="clear" w:color="auto" w:fill="D2E0E2"/>
            <w:tcMar>
              <w:top w:w="600" w:type="dxa"/>
              <w:left w:w="0" w:type="dxa"/>
              <w:bottom w:w="600" w:type="dxa"/>
              <w:right w:w="0" w:type="dxa"/>
            </w:tcMar>
            <w:vAlign w:val="top"/>
            <w:hideMark/>
          </w:tcPr>
          <w:p>
            <w:pPr>
              <w:pStyle w:val="parent-containerleftboxrightpaddingcellParagraph"/>
              <w:shd w:val="clear" w:color="auto" w:fill="auto"/>
              <w:spacing w:line="220" w:lineRule="atLeast"/>
              <w:ind w:left="0" w:right="0"/>
              <w:rPr>
                <w:rStyle w:val="parent-containerleftboxrightpaddingcell"/>
                <w:rFonts w:ascii="Open Sans" w:eastAsia="Open Sans" w:hAnsi="Open Sans" w:cs="Open Sans"/>
                <w:color w:val="2A2A2A"/>
                <w:sz w:val="20"/>
                <w:szCs w:val="20"/>
                <w:shd w:val="clear" w:color="auto" w:fill="auto"/>
              </w:rPr>
            </w:pPr>
          </w:p>
        </w:tc>
        <w:tc>
          <w:tcPr>
            <w:tcW w:w="500" w:type="dxa"/>
            <w:shd w:val="clear" w:color="auto" w:fill="FFFFFF"/>
            <w:tcMar>
              <w:top w:w="600" w:type="dxa"/>
              <w:left w:w="0" w:type="dxa"/>
              <w:bottom w:w="600" w:type="dxa"/>
              <w:right w:w="0" w:type="dxa"/>
            </w:tcMar>
            <w:vAlign w:val="top"/>
            <w:hideMark/>
          </w:tcPr>
          <w:p>
            <w:pPr>
              <w:pStyle w:val="parent-containerleftboxrightpaddingcellParagraph"/>
              <w:shd w:val="clear" w:color="auto" w:fill="auto"/>
              <w:spacing w:line="220" w:lineRule="atLeast"/>
              <w:ind w:left="0" w:right="0"/>
              <w:rPr>
                <w:rStyle w:val="parent-containerleftboxrightpaddingcell"/>
                <w:rFonts w:ascii="Open Sans" w:eastAsia="Open Sans" w:hAnsi="Open Sans" w:cs="Open Sans"/>
                <w:color w:val="2A2A2A"/>
                <w:sz w:val="20"/>
                <w:szCs w:val="20"/>
                <w:shd w:val="clear" w:color="auto" w:fill="auto"/>
              </w:rPr>
            </w:pPr>
          </w:p>
        </w:tc>
        <w:tc>
          <w:tcPr>
            <w:tcW w:w="7040" w:type="dxa"/>
            <w:shd w:val="clear" w:color="auto" w:fill="FFFFFF"/>
            <w:tcMar>
              <w:top w:w="600" w:type="dxa"/>
              <w:left w:w="0" w:type="dxa"/>
              <w:bottom w:w="600" w:type="dxa"/>
              <w:right w:w="0" w:type="dxa"/>
            </w:tcMar>
            <w:vAlign w:val="top"/>
            <w:hideMark/>
          </w:tcPr>
          <w:p>
            <w:pPr>
              <w:pStyle w:val="skn-slo9name"/>
              <w:pBdr>
                <w:top w:val="none" w:sz="0" w:space="0" w:color="auto"/>
                <w:left w:val="none" w:sz="0" w:space="0" w:color="auto"/>
                <w:bottom w:val="none" w:sz="0" w:space="0" w:color="auto"/>
                <w:right w:val="none" w:sz="0" w:space="0" w:color="auto"/>
              </w:pBdr>
              <w:spacing w:before="0" w:after="0"/>
              <w:ind w:left="0" w:right="0"/>
              <w:rPr>
                <w:rStyle w:val="skn-slo9right-box"/>
                <w:rFonts w:ascii="CustomRaleway Bold" w:eastAsia="CustomRaleway Bold" w:hAnsi="CustomRaleway Bold" w:cs="CustomRaleway Bold"/>
                <w:b/>
                <w:bCs/>
                <w:caps/>
                <w:color w:val="1E666F"/>
                <w:sz w:val="62"/>
                <w:szCs w:val="62"/>
              </w:rPr>
            </w:pPr>
            <w:r>
              <w:rPr>
                <w:rStyle w:val="skn-slo9anyCharacter"/>
                <w:b/>
                <w:bCs/>
                <w:caps/>
              </w:rPr>
              <w:t>Rohan</w:t>
            </w:r>
            <w:r>
              <w:rPr>
                <w:rStyle w:val="skn-slo9right-box"/>
                <w:b/>
                <w:bCs/>
                <w:caps/>
              </w:rPr>
              <w:t xml:space="preserve"> </w:t>
            </w:r>
            <w:r>
              <w:rPr>
                <w:rStyle w:val="skn-slo9anyCharacter"/>
                <w:b/>
                <w:bCs/>
                <w:caps/>
              </w:rPr>
              <w:t>Mehta</w:t>
            </w:r>
          </w:p>
          <w:p>
            <w:pPr>
              <w:pStyle w:val="skn-slo9resume-title"/>
              <w:pBdr>
                <w:top w:val="none" w:sz="0" w:space="0" w:color="auto"/>
                <w:left w:val="none" w:sz="0" w:space="0" w:color="auto"/>
                <w:bottom w:val="none" w:sz="0" w:space="0" w:color="auto"/>
                <w:right w:val="none" w:sz="0" w:space="0" w:color="auto"/>
              </w:pBdr>
              <w:spacing w:before="0" w:after="0" w:line="220" w:lineRule="atLeast"/>
              <w:ind w:left="0" w:right="0"/>
              <w:rPr>
                <w:rStyle w:val="skn-slo9right-box"/>
                <w:rFonts w:ascii="Open Sans" w:eastAsia="Open Sans" w:hAnsi="Open Sans" w:cs="Open Sans"/>
                <w:b/>
                <w:bCs/>
                <w:caps/>
                <w:color w:val="2A2A2A"/>
                <w:spacing w:val="17"/>
                <w:sz w:val="26"/>
                <w:szCs w:val="26"/>
              </w:rPr>
            </w:pPr>
            <w:r>
              <w:rPr>
                <w:rStyle w:val="skn-slo9anyCharacter"/>
                <w:rFonts w:ascii="Open Sans" w:eastAsia="Open Sans" w:hAnsi="Open Sans" w:cs="Open Sans"/>
                <w:b/>
                <w:bCs/>
                <w:caps/>
                <w:color w:val="2A2A2A"/>
              </w:rPr>
              <w:t>BA Political Science Fresher</w:t>
            </w:r>
          </w:p>
          <w:p>
            <w:pPr>
              <w:pStyle w:val="skn-slo9right-boxsectionnth-child1"/>
              <w:spacing w:after="0" w:line="400" w:lineRule="atLeast"/>
              <w:ind w:left="0" w:right="0"/>
              <w:rPr>
                <w:rStyle w:val="skn-slo9right-boxsectionnth-child1Character"/>
                <w:rFonts w:ascii="Open Sans" w:eastAsia="Open Sans" w:hAnsi="Open Sans" w:cs="Open Sans"/>
                <w:color w:val="2A2A2A"/>
                <w:sz w:val="20"/>
                <w:szCs w:val="20"/>
                <w:bdr w:val="none" w:sz="0" w:space="0" w:color="auto"/>
              </w:rPr>
            </w:pPr>
          </w:p>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0" w:type="dxa"/>
                    <w:left w:w="0" w:type="dxa"/>
                    <w:bottom w:w="0" w:type="dxa"/>
                    <w:right w:w="0" w:type="dxa"/>
                  </w:tcMar>
                  <w:vAlign w:val="top"/>
                  <w:hideMark/>
                </w:tcPr>
                <w:p>
                  <w:pPr>
                    <w:pStyle w:val="skn-slo9right-boxsectionnth-child1sectionsectiontablesectionleftcellParagraph"/>
                    <w:pBdr>
                      <w:top w:val="none" w:sz="0" w:space="0" w:color="auto"/>
                    </w:pBdr>
                    <w:spacing w:line="220" w:lineRule="atLeast"/>
                    <w:ind w:left="20" w:right="0"/>
                    <w:rPr>
                      <w:rStyle w:val="skn-slo9right-boxsectionnth-child1sectionsectiontablesectionleftcell"/>
                      <w:rFonts w:ascii="Open Sans" w:eastAsia="Open Sans" w:hAnsi="Open Sans" w:cs="Open Sans"/>
                      <w:color w:val="2A2A2A"/>
                      <w:sz w:val="20"/>
                      <w:szCs w:val="20"/>
                    </w:rPr>
                  </w:pPr>
                </w:p>
              </w:tc>
              <w:tc>
                <w:tcPr>
                  <w:tcW w:w="520" w:type="dxa"/>
                  <w:tcMar>
                    <w:top w:w="0" w:type="dxa"/>
                    <w:left w:w="0" w:type="dxa"/>
                    <w:bottom w:w="0" w:type="dxa"/>
                    <w:right w:w="0" w:type="dxa"/>
                  </w:tcMar>
                  <w:vAlign w:val="top"/>
                  <w:hideMark/>
                </w:tcPr>
                <w:p>
                  <w:pPr>
                    <w:pStyle w:val="skn-slo9right-boxsectionnth-child1sectionsectiontablesectionleftcellParagraph"/>
                    <w:pBdr>
                      <w:top w:val="none" w:sz="0" w:space="0" w:color="auto"/>
                    </w:pBdr>
                    <w:spacing w:line="220" w:lineRule="atLeast"/>
                    <w:ind w:left="20" w:right="0"/>
                    <w:rPr>
                      <w:rStyle w:val="skn-slo9right-boxsectionnth-child1sectionsectiontablesectionleftcell"/>
                      <w:rFonts w:ascii="Open Sans" w:eastAsia="Open Sans" w:hAnsi="Open Sans" w:cs="Open Sans"/>
                      <w:color w:val="2A2A2A"/>
                      <w:sz w:val="20"/>
                      <w:szCs w:val="20"/>
                    </w:rPr>
                  </w:pPr>
                </w:p>
              </w:tc>
              <w:tc>
                <w:tcPr>
                  <w:tcW w:w="6350" w:type="dxa"/>
                  <w:tcMar>
                    <w:top w:w="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skn-slo9right-boxsectionnth-child1section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1E666F"/>
                      <w:spacing w:val="10"/>
                    </w:rPr>
                    <w:t>Experience</w:t>
                  </w:r>
                  <w:r>
                    <w:rPr>
                      <w:rStyle w:val="skn-slo9right-boxsectionnth-child1sectionsectiontableparacell"/>
                      <w:rFonts w:ascii="Open Sans" w:eastAsia="Open Sans" w:hAnsi="Open Sans" w:cs="Open Sans"/>
                      <w:color w:val="2A2A2A"/>
                    </w:rPr>
                    <w:t xml:space="preserve"> </w:t>
                  </w:r>
                  <w:r>
                    <w:rPr>
                      <w:rStyle w:val="skn-slo9right-boxsectionnth-child1sectionsectiontableparacell"/>
                      <w:rFonts w:ascii="Open Sans" w:eastAsia="Open Sans" w:hAnsi="Open Sans" w:cs="Open Sans"/>
                      <w:color w:val="2A2A2A"/>
                    </w:rPr>
                    <w:drawing>
                      <wp:anchor simplePos="0" relativeHeight="251659264" behindDoc="0" locked="0" layoutInCell="1" allowOverlap="1">
                        <wp:simplePos x="0" y="0"/>
                        <wp:positionH relativeFrom="column">
                          <wp:posOffset>-457044</wp:posOffset>
                        </wp:positionH>
                        <wp:positionV relativeFrom="paragraph">
                          <wp:posOffset>-12700</wp:posOffset>
                        </wp:positionV>
                        <wp:extent cx="253688" cy="241137"/>
                        <wp:wrapNone/>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9"/>
                                <a:stretch>
                                  <a:fillRect/>
                                </a:stretch>
                              </pic:blipFill>
                              <pic:spPr>
                                <a:xfrm>
                                  <a:off x="0" y="0"/>
                                  <a:ext cx="253688"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skn-slo9right-boxsectionnth-child1section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skn-slo9right-boxsectionnth-child1section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line="220" w:lineRule="atLeast"/>
                    <w:ind w:left="20" w:right="0"/>
                    <w:rPr>
                      <w:rStyle w:val="skn-slo9right-boxsectionnth-child1section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Research Intern</w:t>
                  </w:r>
                  <w:r>
                    <w:rPr>
                      <w:rStyle w:val="skn-slo9right-boxsectionnth-child1sectionsectiontableparacell"/>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Centre for Public Policy Studies</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New Delhi</w:t>
                  </w:r>
                  <w:r>
                    <w:rPr>
                      <w:rStyle w:val="skn-slo9anyCharacter"/>
                      <w:rFonts w:ascii="Open Sans" w:eastAsia="Open Sans" w:hAnsi="Open Sans" w:cs="Open Sans"/>
                      <w:color w:val="2A2A2A"/>
                      <w:sz w:val="20"/>
                      <w:szCs w:val="20"/>
                    </w:rPr>
                    <w:t xml:space="preserve"> </w:t>
                  </w:r>
                  <w:r>
                    <w:rPr>
                      <w:rStyle w:val="skn-slo9right-boxsectionnth-child1sectionsectiontableparacell"/>
                      <w:rFonts w:ascii="Open Sans" w:eastAsia="Open Sans" w:hAnsi="Open Sans" w:cs="Open Sans"/>
                      <w:color w:val="2A2A2A"/>
                      <w:sz w:val="20"/>
                      <w:szCs w:val="20"/>
                    </w:rPr>
                    <w:drawing>
                      <wp:anchor simplePos="0" relativeHeight="251660288" behindDoc="0" locked="0" layoutInCell="1" allowOverlap="1">
                        <wp:simplePos x="0" y="0"/>
                        <wp:positionH relativeFrom="column">
                          <wp:posOffset>-368261</wp:posOffset>
                        </wp:positionH>
                        <wp:positionV relativeFrom="paragraph">
                          <wp:posOffset>38121</wp:posOffset>
                        </wp:positionV>
                        <wp:extent cx="63422" cy="63457"/>
                        <wp:wrapNone/>
                        <wp:docPr id="1000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0"/>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01/2023</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06/2024</w:t>
                  </w:r>
                </w:p>
                <w:p>
                  <w:pPr>
                    <w:pStyle w:val="skn-slo9ulli"/>
                    <w:numPr>
                      <w:ilvl w:val="0"/>
                      <w:numId w:val="8"/>
                    </w:numPr>
                    <w:spacing w:before="40"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Assisted senior researchers in collecting political and governance related data.</w:t>
                  </w:r>
                </w:p>
                <w:p>
                  <w:pPr>
                    <w:pStyle w:val="skn-slo9ulli"/>
                    <w:numPr>
                      <w:ilvl w:val="0"/>
                      <w:numId w:val="8"/>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Conducted literature reviews on public policy and constitutional developments.</w:t>
                  </w:r>
                </w:p>
                <w:p>
                  <w:pPr>
                    <w:pStyle w:val="skn-slo9ulli"/>
                    <w:numPr>
                      <w:ilvl w:val="0"/>
                      <w:numId w:val="8"/>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Prepared structured research notes for internal policy discussion meetings.</w:t>
                  </w:r>
                </w:p>
                <w:p>
                  <w:pPr>
                    <w:pStyle w:val="skn-slo9ulli"/>
                    <w:numPr>
                      <w:ilvl w:val="0"/>
                      <w:numId w:val="8"/>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Analyzed survey responses related to governance awareness programs.</w:t>
                  </w:r>
                </w:p>
                <w:p>
                  <w:pPr>
                    <w:pStyle w:val="skn-slo9ulli"/>
                    <w:numPr>
                      <w:ilvl w:val="0"/>
                      <w:numId w:val="8"/>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Supported report drafting and proofreading under faculty supervision.</w:t>
                  </w:r>
                </w:p>
                <w:p>
                  <w:pPr>
                    <w:pStyle w:val="skn-slo9ulli"/>
                    <w:numPr>
                      <w:ilvl w:val="0"/>
                      <w:numId w:val="8"/>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Learned research ethics, documentation standards, and analytical presentation methods.</w:t>
                  </w: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skn-slo9right-boxsectionnth-child1section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line="220" w:lineRule="atLeast"/>
                    <w:ind w:left="20" w:right="0"/>
                    <w:rPr>
                      <w:rStyle w:val="skn-slo9right-boxsectionnth-child1section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Final Year Political Science Project</w:t>
                  </w:r>
                  <w:r>
                    <w:rPr>
                      <w:rStyle w:val="skn-slo9right-boxsectionnth-child1sectionsectiontableparacell"/>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St. Xavier's College</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Ahmedabad</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Gujarat</w:t>
                  </w:r>
                  <w:r>
                    <w:rPr>
                      <w:rStyle w:val="skn-slo9anyCharacter"/>
                      <w:rFonts w:ascii="Open Sans" w:eastAsia="Open Sans" w:hAnsi="Open Sans" w:cs="Open Sans"/>
                      <w:color w:val="2A2A2A"/>
                      <w:sz w:val="20"/>
                      <w:szCs w:val="20"/>
                    </w:rPr>
                    <w:t xml:space="preserve"> </w:t>
                  </w:r>
                  <w:r>
                    <w:rPr>
                      <w:rStyle w:val="skn-slo9right-boxsectionnth-child1sectionsectiontableparacell"/>
                      <w:rFonts w:ascii="Open Sans" w:eastAsia="Open Sans" w:hAnsi="Open Sans" w:cs="Open Sans"/>
                      <w:color w:val="2A2A2A"/>
                      <w:sz w:val="20"/>
                      <w:szCs w:val="20"/>
                    </w:rPr>
                    <w:drawing>
                      <wp:anchor simplePos="0" relativeHeight="251661312" behindDoc="0" locked="0" layoutInCell="1" allowOverlap="1">
                        <wp:simplePos x="0" y="0"/>
                        <wp:positionH relativeFrom="column">
                          <wp:posOffset>-368261</wp:posOffset>
                        </wp:positionH>
                        <wp:positionV relativeFrom="paragraph">
                          <wp:posOffset>38121</wp:posOffset>
                        </wp:positionV>
                        <wp:extent cx="63422" cy="63457"/>
                        <wp:wrapNone/>
                        <wp:docPr id="1000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0"/>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07/2022</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04/2023</w:t>
                  </w:r>
                </w:p>
                <w:p>
                  <w:pPr>
                    <w:pStyle w:val="skn-slo9ulli"/>
                    <w:numPr>
                      <w:ilvl w:val="0"/>
                      <w:numId w:val="9"/>
                    </w:numPr>
                    <w:spacing w:before="40"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Researched democratic participation trends in urban local government elections.</w:t>
                  </w:r>
                </w:p>
                <w:p>
                  <w:pPr>
                    <w:pStyle w:val="skn-slo9ulli"/>
                    <w:numPr>
                      <w:ilvl w:val="0"/>
                      <w:numId w:val="9"/>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Collected primary data through questionnaires and structured interviews.</w:t>
                  </w:r>
                </w:p>
                <w:p>
                  <w:pPr>
                    <w:pStyle w:val="skn-slo9ulli"/>
                    <w:numPr>
                      <w:ilvl w:val="0"/>
                      <w:numId w:val="9"/>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Applied political theories to explain voter behavior patterns.</w:t>
                  </w:r>
                </w:p>
                <w:p>
                  <w:pPr>
                    <w:pStyle w:val="skn-slo9ulli"/>
                    <w:numPr>
                      <w:ilvl w:val="0"/>
                      <w:numId w:val="9"/>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Interpreted survey data using basic statistical methods.</w:t>
                  </w:r>
                </w:p>
                <w:p>
                  <w:pPr>
                    <w:pStyle w:val="skn-slo9ulli"/>
                    <w:numPr>
                      <w:ilvl w:val="0"/>
                      <w:numId w:val="9"/>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Compiled academic report following university research guidelines.</w:t>
                  </w:r>
                </w:p>
                <w:p>
                  <w:pPr>
                    <w:pStyle w:val="skn-slo9ulli"/>
                    <w:numPr>
                      <w:ilvl w:val="0"/>
                      <w:numId w:val="9"/>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Presented findings confidently before internal academic evaluation panel.</w:t>
                  </w: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skn-slo9right-boxsectionnth-child1section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line="220" w:lineRule="atLeast"/>
                    <w:ind w:left="20" w:right="0"/>
                    <w:rPr>
                      <w:rStyle w:val="skn-slo9right-boxsectionnth-child1section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Volunteer</w:t>
                  </w:r>
                  <w:r>
                    <w:rPr>
                      <w:rStyle w:val="skn-slo9right-boxsectionnth-child1sectionsectiontableparacell"/>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Lokniti Civic Awareness Program</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Ahmedabad</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Gujarat</w:t>
                  </w:r>
                  <w:r>
                    <w:rPr>
                      <w:rStyle w:val="skn-slo9anyCharacter"/>
                      <w:rFonts w:ascii="Open Sans" w:eastAsia="Open Sans" w:hAnsi="Open Sans" w:cs="Open Sans"/>
                      <w:color w:val="2A2A2A"/>
                      <w:sz w:val="20"/>
                      <w:szCs w:val="20"/>
                    </w:rPr>
                    <w:t xml:space="preserve"> </w:t>
                  </w:r>
                  <w:r>
                    <w:rPr>
                      <w:rStyle w:val="skn-slo9right-boxsectionnth-child1sectionsectiontableparacell"/>
                      <w:rFonts w:ascii="Open Sans" w:eastAsia="Open Sans" w:hAnsi="Open Sans" w:cs="Open Sans"/>
                      <w:color w:val="2A2A2A"/>
                      <w:sz w:val="20"/>
                      <w:szCs w:val="20"/>
                    </w:rPr>
                    <w:drawing>
                      <wp:anchor simplePos="0" relativeHeight="251662336" behindDoc="0" locked="0" layoutInCell="1" allowOverlap="1">
                        <wp:simplePos x="0" y="0"/>
                        <wp:positionH relativeFrom="column">
                          <wp:posOffset>-368261</wp:posOffset>
                        </wp:positionH>
                        <wp:positionV relativeFrom="paragraph">
                          <wp:posOffset>38121</wp:posOffset>
                        </wp:positionV>
                        <wp:extent cx="63422" cy="63457"/>
                        <wp:wrapNone/>
                        <wp:docPr id="1000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0"/>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08/2022</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10/2022</w:t>
                  </w:r>
                </w:p>
                <w:p>
                  <w:pPr>
                    <w:pStyle w:val="skn-slo9ulli"/>
                    <w:numPr>
                      <w:ilvl w:val="0"/>
                      <w:numId w:val="10"/>
                    </w:numPr>
                    <w:spacing w:before="40"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Assisted in organizing voter awareness sessions in local communities.</w:t>
                  </w:r>
                </w:p>
                <w:p>
                  <w:pPr>
                    <w:pStyle w:val="skn-slo9ulli"/>
                    <w:numPr>
                      <w:ilvl w:val="0"/>
                      <w:numId w:val="10"/>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Helped distribute educational material on democratic rights and responsibilities.</w:t>
                  </w:r>
                </w:p>
                <w:p>
                  <w:pPr>
                    <w:pStyle w:val="skn-slo9ulli"/>
                    <w:numPr>
                      <w:ilvl w:val="0"/>
                      <w:numId w:val="10"/>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Coordinated with volunteers during public interaction and survey activities.</w:t>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1E666F"/>
                      <w:spacing w:val="10"/>
                    </w:rPr>
                    <w:t>Education</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63360" behindDoc="0" locked="0" layoutInCell="1" allowOverlap="1">
                        <wp:simplePos x="0" y="0"/>
                        <wp:positionH relativeFrom="column">
                          <wp:posOffset>-457044</wp:posOffset>
                        </wp:positionH>
                        <wp:positionV relativeFrom="paragraph">
                          <wp:posOffset>-44450</wp:posOffset>
                        </wp:positionV>
                        <wp:extent cx="253688" cy="253828"/>
                        <wp:wrapNone/>
                        <wp:docPr id="1000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1"/>
                                <a:stretch>
                                  <a:fillRect/>
                                </a:stretch>
                              </pic:blipFill>
                              <pic:spPr>
                                <a:xfrm>
                                  <a:off x="0" y="0"/>
                                  <a:ext cx="253688" cy="253828"/>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b/>
                      <w:bCs/>
                      <w:color w:val="2A2A2A"/>
                      <w:sz w:val="20"/>
                      <w:szCs w:val="20"/>
                    </w:rPr>
                    <w:t>Bachelor of Arts</w:t>
                  </w:r>
                  <w:r>
                    <w:rPr>
                      <w:rStyle w:val="skn-slo9anyCharacter"/>
                      <w:rFonts w:ascii="Open Sans" w:eastAsia="Open Sans" w:hAnsi="Open Sans" w:cs="Open Sans"/>
                      <w:b/>
                      <w:bCs/>
                      <w:color w:val="2A2A2A"/>
                      <w:sz w:val="20"/>
                      <w:szCs w:val="20"/>
                    </w:rPr>
                    <w:t>:</w:t>
                  </w:r>
                  <w:r>
                    <w:rPr>
                      <w:rStyle w:val="skn-slo9txt-bold"/>
                      <w:rFonts w:ascii="Open Sans" w:eastAsia="Open Sans" w:hAnsi="Open Sans" w:cs="Open Sans"/>
                      <w:b/>
                      <w:bCs/>
                      <w:color w:val="2A2A2A"/>
                      <w:sz w:val="20"/>
                      <w:szCs w:val="20"/>
                    </w:rPr>
                    <w:t xml:space="preserve"> </w:t>
                  </w:r>
                  <w:r>
                    <w:rPr>
                      <w:rStyle w:val="skn-slo9anyCharacter"/>
                      <w:rFonts w:ascii="Open Sans" w:eastAsia="Open Sans" w:hAnsi="Open Sans" w:cs="Open Sans"/>
                      <w:b/>
                      <w:bCs/>
                      <w:color w:val="2A2A2A"/>
                      <w:sz w:val="20"/>
                      <w:szCs w:val="20"/>
                    </w:rPr>
                    <w:t>Political Science</w:t>
                  </w:r>
                  <w:r>
                    <w:rPr>
                      <w:rStyle w:val="skn-slo9txt-bold"/>
                      <w:rFonts w:ascii="Open Sans" w:eastAsia="Open Sans" w:hAnsi="Open Sans" w:cs="Open Sans"/>
                      <w:b/>
                      <w:bCs/>
                      <w:color w:val="2A2A2A"/>
                      <w:sz w:val="20"/>
                      <w:szCs w:val="20"/>
                    </w:rPr>
                    <w:t xml:space="preserve"> </w:t>
                  </w:r>
                  <w:r>
                    <w:rPr>
                      <w:rStyle w:val="right-boxsectiontableparacell"/>
                      <w:rFonts w:ascii="Open Sans" w:eastAsia="Open Sans" w:hAnsi="Open Sans" w:cs="Open Sans"/>
                      <w:color w:val="2A2A2A"/>
                      <w:sz w:val="20"/>
                      <w:szCs w:val="20"/>
                    </w:rPr>
                    <w:drawing>
                      <wp:anchor simplePos="0" relativeHeight="251664384" behindDoc="0" locked="0" layoutInCell="1" allowOverlap="1">
                        <wp:simplePos x="0" y="0"/>
                        <wp:positionH relativeFrom="column">
                          <wp:posOffset>-368261</wp:posOffset>
                        </wp:positionH>
                        <wp:positionV relativeFrom="paragraph">
                          <wp:posOffset>38121</wp:posOffset>
                        </wp:positionV>
                        <wp:extent cx="63422" cy="63457"/>
                        <wp:wrapNone/>
                        <wp:docPr id="10002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0"/>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St. Xavier's College</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Gujarat</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01/2023</w:t>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1E666F"/>
                      <w:spacing w:val="10"/>
                    </w:rPr>
                    <w:t>Certifications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65408" behindDoc="0" locked="0" layoutInCell="1" allowOverlap="1">
                        <wp:simplePos x="0" y="0"/>
                        <wp:positionH relativeFrom="column">
                          <wp:posOffset>-450702</wp:posOffset>
                        </wp:positionH>
                        <wp:positionV relativeFrom="paragraph">
                          <wp:posOffset>-44450</wp:posOffset>
                        </wp:positionV>
                        <wp:extent cx="241003" cy="241137"/>
                        <wp:wrapNone/>
                        <wp:docPr id="1000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2"/>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any"/>
                    <w:numPr>
                      <w:ilvl w:val="0"/>
                      <w:numId w:val="11"/>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Certificate in Public Policy Fundamentals, Online Learning Platform</w:t>
                  </w:r>
                  <w:r>
                    <w:rPr>
                      <w:rStyle w:val="right-boxsectiontableparacell"/>
                      <w:rFonts w:ascii="Open Sans" w:eastAsia="Open Sans" w:hAnsi="Open Sans" w:cs="Open Sans"/>
                      <w:color w:val="2A2A2A"/>
                      <w:sz w:val="20"/>
                      <w:szCs w:val="20"/>
                    </w:rPr>
                    <w:drawing>
                      <wp:anchor simplePos="0" relativeHeight="251666432" behindDoc="0" locked="0" layoutInCell="1" allowOverlap="1">
                        <wp:simplePos x="0" y="0"/>
                        <wp:positionH relativeFrom="column">
                          <wp:posOffset>-368261</wp:posOffset>
                        </wp:positionH>
                        <wp:positionV relativeFrom="paragraph">
                          <wp:posOffset>38121</wp:posOffset>
                        </wp:positionV>
                        <wp:extent cx="63422" cy="63457"/>
                        <wp:wrapNone/>
                        <wp:docPr id="10002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0"/>
                                <a:stretch>
                                  <a:fillRect/>
                                </a:stretch>
                              </pic:blipFill>
                              <pic:spPr>
                                <a:xfrm>
                                  <a:off x="0" y="0"/>
                                  <a:ext cx="63422" cy="63457"/>
                                </a:xfrm>
                                <a:prstGeom prst="rect">
                                  <a:avLst/>
                                </a:prstGeom>
                              </pic:spPr>
                            </pic:pic>
                          </a:graphicData>
                        </a:graphic>
                      </wp:anchor>
                    </w:drawing>
                  </w: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any"/>
                    <w:numPr>
                      <w:ilvl w:val="0"/>
                      <w:numId w:val="12"/>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Research Methodology Certification, National Academic Institute</w:t>
                  </w:r>
                  <w:r>
                    <w:rPr>
                      <w:rStyle w:val="right-boxsectiontableparacell"/>
                      <w:rFonts w:ascii="Open Sans" w:eastAsia="Open Sans" w:hAnsi="Open Sans" w:cs="Open Sans"/>
                      <w:color w:val="2A2A2A"/>
                      <w:sz w:val="20"/>
                      <w:szCs w:val="20"/>
                    </w:rPr>
                    <w:drawing>
                      <wp:anchor simplePos="0" relativeHeight="251667456" behindDoc="0" locked="0" layoutInCell="1" allowOverlap="1">
                        <wp:simplePos x="0" y="0"/>
                        <wp:positionH relativeFrom="column">
                          <wp:posOffset>-368261</wp:posOffset>
                        </wp:positionH>
                        <wp:positionV relativeFrom="paragraph">
                          <wp:posOffset>38121</wp:posOffset>
                        </wp:positionV>
                        <wp:extent cx="63422" cy="63457"/>
                        <wp:wrapNone/>
                        <wp:docPr id="10002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0"/>
                                <a:stretch>
                                  <a:fillRect/>
                                </a:stretch>
                              </pic:blipFill>
                              <pic:spPr>
                                <a:xfrm>
                                  <a:off x="0" y="0"/>
                                  <a:ext cx="63422" cy="63457"/>
                                </a:xfrm>
                                <a:prstGeom prst="rect">
                                  <a:avLst/>
                                </a:prstGeom>
                              </pic:spPr>
                            </pic:pic>
                          </a:graphicData>
                        </a:graphic>
                      </wp:anchor>
                    </w:drawing>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1E666F"/>
                      <w:spacing w:val="10"/>
                    </w:rPr>
                    <w:t>Projects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68480" behindDoc="0" locked="0" layoutInCell="1" allowOverlap="1">
                        <wp:simplePos x="0" y="0"/>
                        <wp:positionH relativeFrom="column">
                          <wp:posOffset>-450702</wp:posOffset>
                        </wp:positionH>
                        <wp:positionV relativeFrom="paragraph">
                          <wp:posOffset>-44450</wp:posOffset>
                        </wp:positionV>
                        <wp:extent cx="241003" cy="241137"/>
                        <wp:wrapNone/>
                        <wp:docPr id="10002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12"/>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Study on Electoral Participation, Analyzed voter awareness and turnout trends in selected urban constituencies. Comparative Study of Indian Political Parties, Evaluated ideology, leadership, and policy approaches of major political parties.</w:t>
                  </w:r>
                  <w:r>
                    <w:rPr>
                      <w:rStyle w:val="right-boxsectiontableparacell"/>
                      <w:rFonts w:ascii="Open Sans" w:eastAsia="Open Sans" w:hAnsi="Open Sans" w:cs="Open Sans"/>
                      <w:color w:val="2A2A2A"/>
                      <w:sz w:val="20"/>
                      <w:szCs w:val="20"/>
                    </w:rPr>
                    <w:drawing>
                      <wp:anchor simplePos="0" relativeHeight="251669504" behindDoc="0" locked="0" layoutInCell="1" allowOverlap="1">
                        <wp:simplePos x="0" y="0"/>
                        <wp:positionH relativeFrom="column">
                          <wp:posOffset>-368261</wp:posOffset>
                        </wp:positionH>
                        <wp:positionV relativeFrom="paragraph">
                          <wp:posOffset>38121</wp:posOffset>
                        </wp:positionV>
                        <wp:extent cx="63422" cy="63457"/>
                        <wp:wrapNone/>
                        <wp:docPr id="10003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10"/>
                                <a:stretch>
                                  <a:fillRect/>
                                </a:stretch>
                              </pic:blipFill>
                              <pic:spPr>
                                <a:xfrm>
                                  <a:off x="0" y="0"/>
                                  <a:ext cx="63422" cy="63457"/>
                                </a:xfrm>
                                <a:prstGeom prst="rect">
                                  <a:avLst/>
                                </a:prstGeom>
                              </pic:spPr>
                            </pic:pic>
                          </a:graphicData>
                        </a:graphic>
                      </wp:anchor>
                    </w:drawing>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1E666F"/>
                      <w:spacing w:val="10"/>
                    </w:rPr>
                    <w:t>Accomplishments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70528" behindDoc="0" locked="0" layoutInCell="1" allowOverlap="1">
                        <wp:simplePos x="0" y="0"/>
                        <wp:positionH relativeFrom="column">
                          <wp:posOffset>-450702</wp:posOffset>
                        </wp:positionH>
                        <wp:positionV relativeFrom="paragraph">
                          <wp:posOffset>-44450</wp:posOffset>
                        </wp:positionV>
                        <wp:extent cx="241003" cy="241137"/>
                        <wp:wrapNone/>
                        <wp:docPr id="10003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12"/>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ulli"/>
                    <w:numPr>
                      <w:ilvl w:val="0"/>
                      <w:numId w:val="13"/>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Academic research project received distinction from department faculty panel.</w:t>
                  </w:r>
                  <w:r>
                    <w:rPr>
                      <w:rStyle w:val="right-boxsectiontableparacell"/>
                      <w:rFonts w:ascii="Open Sans" w:eastAsia="Open Sans" w:hAnsi="Open Sans" w:cs="Open Sans"/>
                      <w:color w:val="2A2A2A"/>
                      <w:sz w:val="20"/>
                      <w:szCs w:val="20"/>
                    </w:rPr>
                    <w:drawing>
                      <wp:anchor simplePos="0" relativeHeight="251671552" behindDoc="0" locked="0" layoutInCell="1" allowOverlap="1">
                        <wp:simplePos x="0" y="0"/>
                        <wp:positionH relativeFrom="column">
                          <wp:posOffset>-368261</wp:posOffset>
                        </wp:positionH>
                        <wp:positionV relativeFrom="paragraph">
                          <wp:posOffset>38121</wp:posOffset>
                        </wp:positionV>
                        <wp:extent cx="63422" cy="63457"/>
                        <wp:wrapNone/>
                        <wp:docPr id="10003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10"/>
                                <a:stretch>
                                  <a:fillRect/>
                                </a:stretch>
                              </pic:blipFill>
                              <pic:spPr>
                                <a:xfrm>
                                  <a:off x="0" y="0"/>
                                  <a:ext cx="63422" cy="63457"/>
                                </a:xfrm>
                                <a:prstGeom prst="rect">
                                  <a:avLst/>
                                </a:prstGeom>
                              </pic:spPr>
                            </pic:pic>
                          </a:graphicData>
                        </a:graphic>
                      </wp:anchor>
                    </w:drawing>
                  </w:r>
                </w:p>
                <w:p>
                  <w:pPr>
                    <w:pStyle w:val="skn-slo9ulli"/>
                    <w:numPr>
                      <w:ilvl w:val="0"/>
                      <w:numId w:val="13"/>
                    </w:numPr>
                    <w:spacing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Internship mentor appreciated research discipline and analytical thinking skills.</w:t>
                  </w:r>
                </w:p>
                <w:p>
                  <w:pPr>
                    <w:pStyle w:val="skn-slo9ulli"/>
                    <w:numPr>
                      <w:ilvl w:val="0"/>
                      <w:numId w:val="13"/>
                    </w:numPr>
                    <w:spacing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Volunteer contribution recognized during civic awareness closing ceremony.</w:t>
                  </w:r>
                </w:p>
              </w:tc>
            </w:tr>
          </w:tbl>
          <w:p>
            <w:pPr>
              <w:rPr>
                <w:rStyle w:val="skn-slo9right-boxsectionscspdivCharacter"/>
                <w:rFonts w:ascii="Open Sans" w:eastAsia="Open Sans" w:hAnsi="Open Sans" w:cs="Open Sans"/>
                <w:color w:val="2A2A2A"/>
                <w:sz w:val="20"/>
                <w:szCs w:val="20"/>
              </w:rPr>
            </w:pPr>
          </w:p>
        </w:tc>
        <w:tc>
          <w:tcPr>
            <w:tcW w:w="500" w:type="dxa"/>
            <w:shd w:val="clear" w:color="auto" w:fill="FFFFFF"/>
            <w:tcMar>
              <w:top w:w="600" w:type="dxa"/>
              <w:left w:w="0" w:type="dxa"/>
              <w:bottom w:w="600" w:type="dxa"/>
              <w:right w:w="0" w:type="dxa"/>
            </w:tcMar>
            <w:vAlign w:val="top"/>
            <w:hideMark/>
          </w:tcPr>
          <w:p>
            <w:pPr>
              <w:pStyle w:val="parent-containerrightboxrightpaddingcellParagraph"/>
              <w:shd w:val="clear" w:color="auto" w:fill="auto"/>
              <w:spacing w:line="220" w:lineRule="atLeast"/>
              <w:ind w:left="0" w:right="0"/>
              <w:rPr>
                <w:rStyle w:val="parent-containerrightboxrightpaddingcell"/>
                <w:rFonts w:ascii="Open Sans" w:eastAsia="Open Sans" w:hAnsi="Open Sans" w:cs="Open Sans"/>
                <w:color w:val="2A2A2A"/>
                <w:sz w:val="20"/>
                <w:szCs w:val="20"/>
                <w:shd w:val="clear" w:color="auto" w:fill="auto"/>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2A2A2A"/>
          <w:sz w:val="20"/>
          <w:szCs w:val="20"/>
        </w:rPr>
      </w:pPr>
      <w:r>
        <w:rPr>
          <w:color w:val="FFFFFF"/>
          <w:sz w:val="2"/>
        </w:rPr>
        <w:t>.</w:t>
      </w:r>
    </w:p>
    <w:sectPr>
      <w:pgSz w:w="12240" w:h="15840"/>
      <w:pgMar w:top="0" w:right="0" w:bottom="0" w:left="0" w:header="720" w:footer="72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CustomRaleway Bold">
    <w:charset w:val="00"/>
    <w:family w:val="auto"/>
    <w:pitch w:val="default"/>
    <w:sig w:usb0="00000000" w:usb1="00000000" w:usb2="00000000" w:usb3="00000000" w:csb0="00000001" w:csb1="00000000"/>
    <w:embedBold r:id="rId1" w:fontKey="{F498D0ED-FB59-4CFB-AEE2-68821829FC2C}"/>
  </w:font>
  <w:font w:name="Open Sans">
    <w:charset w:val="00"/>
    <w:family w:val="auto"/>
    <w:pitch w:val="default"/>
    <w:sig w:usb0="00000000" w:usb1="00000000" w:usb2="00000000" w:usb3="00000000" w:csb0="00000001" w:csb1="00000000"/>
    <w:embedRegular r:id="rId2" w:fontKey="{DB13796D-F13C-4438-B4A0-0E2B2D9BF82D}"/>
    <w:embedBold r:id="rId3" w:fontKey="{D353C69E-BC4C-4B1D-A730-90637DA7C6E3}"/>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1E666F"/>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1E666F"/>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1E666F"/>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1E666F"/>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1E666F"/>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1E666F"/>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1E666F"/>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1E666F"/>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1E666F"/>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1E666F"/>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1E666F"/>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Wingdings" w:hAnsi="Wingdings"/>
        <w:color w:val="1E666F"/>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Wingdings" w:hAnsi="Wingdings"/>
        <w:color w:val="1E666F"/>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9pagesize">
    <w:name w:val="skn-slo9_pagesize"/>
    <w:basedOn w:val="Normal"/>
  </w:style>
  <w:style w:type="character" w:customStyle="1" w:styleId="parent-containerleftboxleftpaddingcell">
    <w:name w:val="parent-container &gt; leftboxleftpaddingcell"/>
    <w:basedOn w:val="DefaultParagraphFont"/>
    <w:rPr>
      <w:shd w:val="clear" w:color="auto" w:fill="1E666F"/>
    </w:rPr>
  </w:style>
  <w:style w:type="character" w:customStyle="1" w:styleId="parent-containerleft-box">
    <w:name w:val="parent-container &gt; left-box"/>
    <w:basedOn w:val="DefaultParagraphFont"/>
  </w:style>
  <w:style w:type="paragraph" w:customStyle="1" w:styleId="skn-slo9left-boxsectionpictboxnth-child1">
    <w:name w:val="skn-slo9_left-box_section_pictbox_nth-child(1)"/>
    <w:basedOn w:val="Normal"/>
  </w:style>
  <w:style w:type="paragraph" w:customStyle="1" w:styleId="skn-slo9firstparagraph">
    <w:name w:val="skn-slo9_firstparagraph"/>
    <w:basedOn w:val="Normal"/>
  </w:style>
  <w:style w:type="paragraph" w:customStyle="1" w:styleId="skn-slo9any">
    <w:name w:val="skn-slo9_any"/>
    <w:basedOn w:val="Normal"/>
    <w:pPr>
      <w:pBdr>
        <w:top w:val="none" w:sz="0" w:space="0" w:color="auto"/>
        <w:left w:val="none" w:sz="0" w:space="0" w:color="auto"/>
        <w:bottom w:val="none" w:sz="0" w:space="0" w:color="auto"/>
        <w:right w:val="none" w:sz="0" w:space="0" w:color="auto"/>
      </w:pBdr>
    </w:pPr>
  </w:style>
  <w:style w:type="character" w:customStyle="1" w:styleId="skn-slo9anyCharacter">
    <w:name w:val="skn-slo9_any Character"/>
    <w:basedOn w:val="DefaultParagraphFont"/>
  </w:style>
  <w:style w:type="paragraph" w:customStyle="1" w:styleId="skn-slo9left-boxsectionpictboxsection">
    <w:name w:val="skn-slo9_left-box_section_pictbox + section"/>
    <w:basedOn w:val="Normal"/>
    <w:pPr>
      <w:pBdr>
        <w:top w:val="none" w:sz="0" w:space="0" w:color="auto"/>
      </w:pBdr>
    </w:pPr>
  </w:style>
  <w:style w:type="paragraph" w:customStyle="1" w:styleId="skn-slo9left-boxsectionpictboxsectionscspdiv">
    <w:name w:val="skn-slo9_left-box_section_pictbox + section_scspdiv"/>
    <w:basedOn w:val="Normal"/>
    <w:pPr>
      <w:pBdr>
        <w:top w:val="none" w:sz="0" w:space="0" w:color="auto"/>
      </w:pBdr>
    </w:pPr>
  </w:style>
  <w:style w:type="character" w:customStyle="1" w:styleId="skn-slo9left-boxsectionpictboxsectionscspdivCharacter">
    <w:name w:val="skn-slo9_left-box_section_pictbox + section_scspdiv Character"/>
    <w:basedOn w:val="DefaultParagraphFont"/>
  </w:style>
  <w:style w:type="paragraph" w:customStyle="1" w:styleId="skn-slo9left-boxsectionheading">
    <w:name w:val="skn-slo9_left-box_section_heading"/>
    <w:basedOn w:val="Normal"/>
  </w:style>
  <w:style w:type="character" w:customStyle="1" w:styleId="skn-slo9sectiontitle">
    <w:name w:val="skn-slo9_sectiontitle"/>
    <w:basedOn w:val="DefaultParagraphFont"/>
    <w:rPr>
      <w:rFonts w:ascii="CustomRaleway Bold" w:eastAsia="CustomRaleway Bold" w:hAnsi="CustomRaleway Bold" w:cs="CustomRaleway Bold"/>
      <w:b/>
      <w:bCs/>
      <w:caps/>
      <w:spacing w:val="10"/>
    </w:rPr>
  </w:style>
  <w:style w:type="paragraph" w:customStyle="1" w:styleId="skn-slo9left-boxheadingIcon">
    <w:name w:val="skn-slo9_left-box_headingIcon"/>
    <w:basedOn w:val="Normal"/>
    <w:rPr>
      <w:vanish/>
    </w:rPr>
  </w:style>
  <w:style w:type="paragraph" w:customStyle="1" w:styleId="left-boxparaIcon">
    <w:name w:val="left-box_paraIcon"/>
    <w:basedOn w:val="Normal"/>
    <w:rPr>
      <w:vanish/>
    </w:rPr>
  </w:style>
  <w:style w:type="character" w:customStyle="1" w:styleId="skn-slo9addressicon-rowicon-svg">
    <w:name w:val="skn-slo9_address_icon-row_icon-svg"/>
    <w:basedOn w:val="DefaultParagraphFont"/>
  </w:style>
  <w:style w:type="character" w:customStyle="1" w:styleId="skn-slo9addressicon-rowico-txt">
    <w:name w:val="skn-slo9_address_icon-row_ico-txt"/>
    <w:basedOn w:val="DefaultParagraphFont"/>
  </w:style>
  <w:style w:type="character" w:customStyle="1" w:styleId="skn-slo9addressicon-rownth-last-child1icon-svg">
    <w:name w:val="skn-slo9_address_icon-row_nth-last-child(1)_icon-svg"/>
    <w:basedOn w:val="DefaultParagraphFont"/>
  </w:style>
  <w:style w:type="character" w:customStyle="1" w:styleId="skn-slo9addressicon-rownth-last-child1ico-txt">
    <w:name w:val="skn-slo9_address_icon-row_nth-last-child(1)_ico-txt"/>
    <w:basedOn w:val="DefaultParagraphFont"/>
  </w:style>
  <w:style w:type="table" w:customStyle="1" w:styleId="skn-slo9word-break">
    <w:name w:val="skn-slo9_word-break"/>
    <w:basedOn w:val="TableNormal"/>
    <w:tblPr/>
  </w:style>
  <w:style w:type="paragraph" w:customStyle="1" w:styleId="skn-slo9left-boxsection">
    <w:name w:val="skn-slo9_left-box_section"/>
    <w:basedOn w:val="Normal"/>
    <w:pPr>
      <w:pBdr>
        <w:top w:val="single" w:sz="8" w:space="0" w:color="000000"/>
      </w:pBdr>
    </w:pPr>
  </w:style>
  <w:style w:type="paragraph" w:customStyle="1" w:styleId="skn-slo9left-boxsectionscspdiv">
    <w:name w:val="skn-slo9_left-box_section_scspdiv"/>
    <w:basedOn w:val="Normal"/>
    <w:pPr>
      <w:pBdr>
        <w:top w:val="single" w:sz="8" w:space="0" w:color="000000"/>
      </w:pBdr>
    </w:pPr>
  </w:style>
  <w:style w:type="character" w:customStyle="1" w:styleId="skn-slo9left-boxsectionscspdivCharacter">
    <w:name w:val="skn-slo9_left-box_section_scspdiv Character"/>
    <w:basedOn w:val="DefaultParagraphFont"/>
  </w:style>
  <w:style w:type="paragraph" w:customStyle="1" w:styleId="skn-slo9summarysinglecolumn">
    <w:name w:val="skn-slo9_summary_singlecolumn"/>
    <w:basedOn w:val="Normal"/>
  </w:style>
  <w:style w:type="paragraph" w:customStyle="1" w:styleId="left-boxsectiontable">
    <w:name w:val="left-box_sectiontable"/>
    <w:basedOn w:val="Normal"/>
    <w:pPr>
      <w:pBdr>
        <w:top w:val="none" w:sz="0" w:space="0" w:color="auto"/>
      </w:pBdr>
    </w:pPr>
  </w:style>
  <w:style w:type="paragraph" w:customStyle="1" w:styleId="left-boxsectiontablesectionleftcell">
    <w:name w:val="left-box_sectiontable_sectionleftcell"/>
    <w:basedOn w:val="Normal"/>
    <w:pPr>
      <w:pBdr>
        <w:top w:val="none" w:sz="0" w:space="0" w:color="auto"/>
      </w:pBdr>
    </w:pPr>
    <w:rPr>
      <w:vanish/>
    </w:rPr>
  </w:style>
  <w:style w:type="paragraph" w:customStyle="1" w:styleId="left-boxsectiontablesectionrightcell">
    <w:name w:val="left-box_sectiontable_sectionrightcell"/>
    <w:basedOn w:val="Normal"/>
    <w:pPr>
      <w:pBdr>
        <w:top w:val="none" w:sz="0" w:space="0" w:color="auto"/>
      </w:pBdr>
    </w:pPr>
    <w:rPr>
      <w:vanish/>
    </w:rPr>
  </w:style>
  <w:style w:type="paragraph" w:customStyle="1" w:styleId="left-boxsectiontableparacell">
    <w:name w:val="left-box_sectiontable_paracell"/>
    <w:basedOn w:val="Normal"/>
    <w:pPr>
      <w:pBdr>
        <w:top w:val="none" w:sz="0" w:space="0" w:color="auto"/>
      </w:pBdr>
    </w:pPr>
  </w:style>
  <w:style w:type="paragraph" w:customStyle="1" w:styleId="skn-slo9sectiontitleParagraph">
    <w:name w:val="skn-slo9_sectiontitle Paragraph"/>
    <w:basedOn w:val="Normal"/>
    <w:rPr>
      <w:rFonts w:ascii="CustomRaleway Bold" w:eastAsia="CustomRaleway Bold" w:hAnsi="CustomRaleway Bold" w:cs="CustomRaleway Bold"/>
      <w:b/>
      <w:bCs/>
      <w:caps/>
      <w:spacing w:val="10"/>
    </w:rPr>
  </w:style>
  <w:style w:type="paragraph" w:customStyle="1" w:styleId="skn-slo9cmn-secparagraph">
    <w:name w:val="skn-slo9_cmn-sec_paragraph"/>
    <w:basedOn w:val="Normal"/>
  </w:style>
  <w:style w:type="paragraph" w:customStyle="1" w:styleId="skn-slo9ulli">
    <w:name w:val="skn-slo9_ul_li"/>
    <w:basedOn w:val="Normal"/>
    <w:pPr>
      <w:pBdr>
        <w:top w:val="none" w:sz="0" w:space="0" w:color="auto"/>
        <w:left w:val="none" w:sz="0" w:space="0" w:color="auto"/>
        <w:bottom w:val="none" w:sz="0" w:space="0" w:color="auto"/>
        <w:right w:val="none" w:sz="0" w:space="0" w:color="auto"/>
      </w:pBdr>
    </w:pPr>
  </w:style>
  <w:style w:type="character" w:customStyle="1" w:styleId="parent-containerleftboxrightpaddingcell">
    <w:name w:val="parent-container &gt; leftboxrightpaddingcell"/>
    <w:basedOn w:val="DefaultParagraphFont"/>
    <w:rPr>
      <w:shd w:val="clear" w:color="auto" w:fill="1E666F"/>
    </w:rPr>
  </w:style>
  <w:style w:type="paragraph" w:customStyle="1" w:styleId="parent-containerleftboxrightpaddingcellParagraph">
    <w:name w:val="parent-container &gt; leftboxrightpaddingcell Paragraph"/>
    <w:basedOn w:val="Normal"/>
    <w:pPr>
      <w:shd w:val="clear" w:color="auto" w:fill="1E666F"/>
    </w:pPr>
    <w:rPr>
      <w:shd w:val="clear" w:color="auto" w:fill="1E666F"/>
    </w:rPr>
  </w:style>
  <w:style w:type="character" w:customStyle="1" w:styleId="parent-containerrightboxleftpaddingcell">
    <w:name w:val="parent-container &gt; rightboxleftpaddingcell"/>
    <w:basedOn w:val="DefaultParagraphFont"/>
    <w:rPr>
      <w:shd w:val="clear" w:color="auto" w:fill="FFFFFF"/>
    </w:rPr>
  </w:style>
  <w:style w:type="character" w:customStyle="1" w:styleId="skn-slo9right-box">
    <w:name w:val="skn-slo9_right-box"/>
    <w:basedOn w:val="DefaultParagraphFont"/>
  </w:style>
  <w:style w:type="paragraph" w:customStyle="1" w:styleId="skn-slo9right-boxsectionnth-child1">
    <w:name w:val="skn-slo9_right-box_section_nth-child(1)"/>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slo9right-boxsectionnth-child1firstparagraph">
    <w:name w:val="skn-slo9_right-box_section_nth-child(1)_firstparagraph"/>
    <w:basedOn w:val="Normal"/>
  </w:style>
  <w:style w:type="paragraph" w:customStyle="1" w:styleId="right-boxnontimelinedivparaIcon">
    <w:name w:val="right-box_nontimelinediv_paraIcon"/>
    <w:basedOn w:val="Normal"/>
    <w:rPr>
      <w:vanish/>
    </w:rPr>
  </w:style>
  <w:style w:type="paragraph" w:customStyle="1" w:styleId="skn-slo9name">
    <w:name w:val="skn-slo9_name"/>
    <w:basedOn w:val="Normal"/>
    <w:pPr>
      <w:spacing w:line="700" w:lineRule="atLeast"/>
    </w:pPr>
    <w:rPr>
      <w:rFonts w:ascii="CustomRaleway Bold" w:eastAsia="CustomRaleway Bold" w:hAnsi="CustomRaleway Bold" w:cs="CustomRaleway Bold"/>
      <w:b/>
      <w:bCs/>
      <w:caps/>
      <w:color w:val="1E666F"/>
      <w:sz w:val="62"/>
      <w:szCs w:val="62"/>
    </w:rPr>
  </w:style>
  <w:style w:type="paragraph" w:customStyle="1" w:styleId="skn-slo9resume-title">
    <w:name w:val="skn-slo9_resume-title"/>
    <w:basedOn w:val="Normal"/>
    <w:rPr>
      <w:b/>
      <w:bCs/>
      <w:caps/>
      <w:spacing w:val="17"/>
      <w:sz w:val="26"/>
      <w:szCs w:val="26"/>
    </w:rPr>
  </w:style>
  <w:style w:type="character" w:customStyle="1" w:styleId="skn-slo9right-boxsectionnth-child1Character">
    <w:name w:val="skn-slo9_right-box_section_nth-child(1) Character"/>
    <w:basedOn w:val="DefaultParagraphFont"/>
    <w:rPr>
      <w:bdr w:val="none" w:sz="0" w:space="0" w:color="auto"/>
    </w:rPr>
  </w:style>
  <w:style w:type="paragraph" w:customStyle="1" w:styleId="skn-slo9right-boxsectionnth-child1section">
    <w:name w:val="skn-slo9_right-box_section_nth-child(1) + section"/>
    <w:basedOn w:val="Normal"/>
    <w:pPr>
      <w:pBdr>
        <w:top w:val="none" w:sz="0" w:space="0" w:color="auto"/>
      </w:pBdr>
    </w:pPr>
  </w:style>
  <w:style w:type="paragraph" w:customStyle="1" w:styleId="skn-slo9right-boxsectionscspdiv">
    <w:name w:val="skn-slo9_right-box_section_scspdiv"/>
    <w:basedOn w:val="Normal"/>
    <w:pPr>
      <w:pBdr>
        <w:top w:val="none" w:sz="0" w:space="0" w:color="auto"/>
      </w:pBdr>
    </w:pPr>
  </w:style>
  <w:style w:type="character" w:customStyle="1" w:styleId="skn-slo9right-boxsectionscspdivCharacter">
    <w:name w:val="skn-slo9_right-box_section_scspdiv Character"/>
    <w:basedOn w:val="DefaultParagraphFont"/>
  </w:style>
  <w:style w:type="character" w:customStyle="1" w:styleId="skn-slo9right-boxsectionnth-child1sectionsectiontablesectionleftcell">
    <w:name w:val="skn-slo9_right-box_section_nth-child(1) + section_sectiontable_sectionleftcell"/>
    <w:basedOn w:val="DefaultParagraphFont"/>
  </w:style>
  <w:style w:type="paragraph" w:customStyle="1" w:styleId="skn-slo9right-boxsectionnth-child1sectionsectiontablesectionleftcellParagraph">
    <w:name w:val="skn-slo9_right-box_section_nth-child(1) + section_sectiontable_sectionleftcell Paragraph"/>
    <w:basedOn w:val="Normal"/>
    <w:pPr>
      <w:pBdr>
        <w:top w:val="none" w:sz="0" w:space="0" w:color="auto"/>
      </w:pBdr>
    </w:pPr>
  </w:style>
  <w:style w:type="character" w:customStyle="1" w:styleId="skn-slo9right-boxsectionnth-child1sectionsectiontablesectionrightcell">
    <w:name w:val="skn-slo9_right-box_section_nth-child(1) + section_sectiontable_sectionrightcell"/>
    <w:basedOn w:val="DefaultParagraphFont"/>
  </w:style>
  <w:style w:type="character" w:customStyle="1" w:styleId="skn-slo9right-boxsectionnth-child1sectionsectiontableparacell">
    <w:name w:val="skn-slo9_right-box_section_nth-child(1) + section_sectiontable_paracell"/>
    <w:basedOn w:val="DefaultParagraphFont"/>
  </w:style>
  <w:style w:type="paragraph" w:customStyle="1" w:styleId="skn-slo9heading">
    <w:name w:val="skn-slo9_heading"/>
    <w:basedOn w:val="Normal"/>
    <w:pPr>
      <w:spacing w:line="260" w:lineRule="atLeast"/>
    </w:pPr>
    <w:rPr>
      <w:sz w:val="24"/>
      <w:szCs w:val="24"/>
    </w:rPr>
  </w:style>
  <w:style w:type="character" w:customStyle="1" w:styleId="skn-slo9right-boxsectionheadingsectiontitle">
    <w:name w:val="skn-slo9_right-box_section_heading_sectiontitle"/>
    <w:basedOn w:val="DefaultParagraphFont"/>
  </w:style>
  <w:style w:type="character" w:customStyle="1" w:styleId="skn-slo9right-boxsectionheadingheadingIcon">
    <w:name w:val="skn-slo9_right-box_section_heading_headingIcon"/>
    <w:basedOn w:val="DefaultParagraphFont"/>
  </w:style>
  <w:style w:type="paragraph" w:customStyle="1" w:styleId="skn-slo9singlecolumnnotadnlLnks">
    <w:name w:val="skn-slo9_singlecolumn_not(.adnlLnks)"/>
    <w:basedOn w:val="Normal"/>
  </w:style>
  <w:style w:type="character" w:customStyle="1" w:styleId="skn-slo9txt-bold">
    <w:name w:val="skn-slo9_txt-bold"/>
    <w:basedOn w:val="DefaultParagraphFont"/>
    <w:rPr>
      <w:b/>
      <w:bCs/>
    </w:rPr>
  </w:style>
  <w:style w:type="paragraph" w:customStyle="1" w:styleId="skn-slo9dsp-block">
    <w:name w:val="skn-slo9_dsp-block"/>
    <w:basedOn w:val="Normal"/>
  </w:style>
  <w:style w:type="paragraph" w:customStyle="1" w:styleId="skn-slo9paragraph">
    <w:name w:val="skn-slo9_paragraph"/>
    <w:basedOn w:val="Normal"/>
  </w:style>
  <w:style w:type="table" w:customStyle="1" w:styleId="right-boxsectiontable">
    <w:name w:val="right-box_sectiontable"/>
    <w:basedOn w:val="TableNormal"/>
    <w:tblPr/>
  </w:style>
  <w:style w:type="paragraph" w:customStyle="1" w:styleId="skn-slo9right-boxsection">
    <w:name w:val="skn-slo9_right-box_section"/>
    <w:basedOn w:val="Normal"/>
    <w:pPr>
      <w:pBdr>
        <w:left w:val="single" w:sz="8" w:space="0" w:color="2A2A2A"/>
      </w:pBdr>
    </w:pPr>
  </w:style>
  <w:style w:type="character" w:customStyle="1" w:styleId="right-boxsectiontablesectionleftcell">
    <w:name w:val="right-box_sectiontable_sectionleftcell"/>
    <w:basedOn w:val="DefaultParagraphFont"/>
  </w:style>
  <w:style w:type="paragraph" w:customStyle="1" w:styleId="right-boxsectiontablesectionleftcellParagraph">
    <w:name w:val="right-box_sectiontable_sectionleftcell Paragraph"/>
    <w:basedOn w:val="Normal"/>
    <w:pPr>
      <w:pBdr>
        <w:top w:val="none" w:sz="0" w:space="25" w:color="auto"/>
        <w:right w:val="single" w:sz="8" w:space="0" w:color="2A2A2A"/>
      </w:pBdr>
      <w:textAlignment w:val="top"/>
    </w:pPr>
  </w:style>
  <w:style w:type="character" w:customStyle="1" w:styleId="right-boxsectiontablesectionrightcell">
    <w:name w:val="right-box_sectiontable_sectionrightcell"/>
    <w:basedOn w:val="DefaultParagraphFont"/>
  </w:style>
  <w:style w:type="character" w:customStyle="1" w:styleId="right-boxsectiontableparacell">
    <w:name w:val="right-box_sectiontable_paracell"/>
    <w:basedOn w:val="DefaultParagraphFont"/>
  </w:style>
  <w:style w:type="paragraph" w:customStyle="1" w:styleId="skn-slo9right-boxcert-seculli">
    <w:name w:val="skn-slo9_right-box_cert-sec_ul_li"/>
    <w:basedOn w:val="Normal"/>
    <w:pPr>
      <w:pBdr>
        <w:left w:val="none" w:sz="0" w:space="0" w:color="auto"/>
      </w:pBdr>
    </w:pPr>
  </w:style>
  <w:style w:type="character" w:customStyle="1" w:styleId="parent-containerrightboxrightpaddingcell">
    <w:name w:val="parent-container &gt; rightboxrightpaddingcell"/>
    <w:basedOn w:val="DefaultParagraphFont"/>
    <w:rPr>
      <w:shd w:val="clear" w:color="auto" w:fill="FFFFFF"/>
    </w:rPr>
  </w:style>
  <w:style w:type="paragraph" w:customStyle="1" w:styleId="parent-containerrightboxrightpaddingcellParagraph">
    <w:name w:val="parent-container &gt; rightboxrightpaddingcell Paragraph"/>
    <w:basedOn w:val="Normal"/>
    <w:pPr>
      <w:shd w:val="clear" w:color="auto" w:fill="FFFFFF"/>
    </w:pPr>
    <w:rPr>
      <w:shd w:val="clear" w:color="auto" w:fill="FFFFFF"/>
    </w:rPr>
  </w:style>
  <w:style w:type="table" w:customStyle="1" w:styleId="skn-slo9parent-container">
    <w:name w:val="skn-slo9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emf" /><Relationship Id="rId11" Type="http://schemas.openxmlformats.org/officeDocument/2006/relationships/image" Target="media/image8.emf" /><Relationship Id="rId12" Type="http://schemas.openxmlformats.org/officeDocument/2006/relationships/image" Target="media/image9.emf"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image" Target="media/image5.emf" /><Relationship Id="rId9" Type="http://schemas.openxmlformats.org/officeDocument/2006/relationships/image" Target="media/image6.emf"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Mehta</dc:title>
  <cp:revision>0</cp:revision>
</cp:coreProperties>
</file>