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E18926"/>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E18926"/>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Nunito Sans" w:eastAsia="Nunito Sans" w:hAnsi="Nunito Sans" w:cs="Nunito Sans"/>
                <w:b/>
                <w:bCs/>
                <w:color w:val="E18926"/>
                <w:sz w:val="48"/>
                <w:szCs w:val="48"/>
                <w:bdr w:val="none" w:sz="0" w:space="0" w:color="auto"/>
                <w:vertAlign w:val="baseline"/>
              </w:rPr>
            </w:pPr>
            <w:r>
              <w:rPr>
                <w:rStyle w:val="span"/>
                <w:rFonts w:ascii="Nunito Sans" w:eastAsia="Nunito Sans" w:hAnsi="Nunito Sans" w:cs="Nunito Sans"/>
                <w:b/>
                <w:bCs/>
              </w:rPr>
              <w:t>Rajiv</w:t>
            </w:r>
            <w:r>
              <w:rPr>
                <w:rStyle w:val="skn-slo6name-sec"/>
                <w:rFonts w:ascii="Nunito Sans" w:eastAsia="Nunito Sans" w:hAnsi="Nunito Sans" w:cs="Nunito Sans"/>
                <w:b/>
                <w:bCs/>
                <w:bdr w:val="none" w:sz="0" w:space="0" w:color="auto"/>
                <w:vertAlign w:val="baseline"/>
              </w:rPr>
              <w:t xml:space="preserve"> </w:t>
            </w:r>
            <w:r>
              <w:rPr>
                <w:rStyle w:val="span"/>
                <w:rFonts w:ascii="Nunito Sans" w:eastAsia="Nunito Sans" w:hAnsi="Nunito Sans" w:cs="Nunito Sans"/>
                <w:b/>
                <w:bCs/>
              </w:rPr>
              <w:t>Malhotra</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Nunito Sans" w:eastAsia="Nunito Sans" w:hAnsi="Nunito Sans" w:cs="Nunito Sans"/>
                <w:b/>
                <w:bCs/>
                <w:caps/>
                <w:color w:val="050505"/>
                <w:bdr w:val="none" w:sz="0" w:space="0" w:color="auto"/>
                <w:vertAlign w:val="baseline"/>
              </w:rPr>
            </w:pPr>
            <w:r>
              <w:rPr>
                <w:rStyle w:val="span"/>
                <w:rFonts w:ascii="Nunito Sans" w:eastAsia="Nunito Sans" w:hAnsi="Nunito Sans" w:cs="Nunito Sans"/>
                <w:b/>
                <w:bCs/>
                <w:caps/>
                <w:color w:val="050505"/>
              </w:rPr>
              <w:t>Sales Manager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Nunito Sans" w:eastAsia="Nunito Sans" w:hAnsi="Nunito Sans" w:cs="Nunito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Nunito Sans" w:eastAsia="Nunito Sans" w:hAnsi="Nunito Sans" w:cs="Nunito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0" w:color="auto"/>
              </w:pBdr>
              <w:tabs>
                <w:tab w:val="left" w:pos="0"/>
              </w:tabs>
              <w:spacing w:before="0" w:after="0"/>
              <w:ind w:left="0" w:right="300" w:firstLine="0"/>
              <w:jc w:val="center"/>
              <w:rPr>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rPr>
              <w:t>+91 98765 43210</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rPr>
              <w:t>rajiv.malhotra@example.com</w:t>
            </w:r>
          </w:p>
        </w:tc>
        <w:tc>
          <w:tcPr>
            <w:tcW w:w="3507" w:type="dxa"/>
            <w:tcMar>
              <w:top w:w="400" w:type="dxa"/>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rPr>
              <w:t>Mumbai</w:t>
            </w:r>
            <w:r>
              <w:rPr>
                <w:rStyle w:val="span"/>
                <w:rFonts w:ascii="Nunito Sans" w:eastAsia="Nunito Sans" w:hAnsi="Nunito Sans" w:cs="Nunito Sans"/>
                <w:b w:val="0"/>
                <w:bCs w:val="0"/>
                <w:color w:val="050505"/>
                <w:sz w:val="20"/>
                <w:szCs w:val="20"/>
              </w:rPr>
              <w:t>,</w:t>
            </w:r>
            <w:r>
              <w:rPr>
                <w:rFonts w:ascii="Nunito Sans" w:eastAsia="Nunito Sans" w:hAnsi="Nunito Sans" w:cs="Nunito Sans"/>
                <w:b w:val="0"/>
                <w:bCs w:val="0"/>
                <w:color w:val="050505"/>
                <w:sz w:val="20"/>
                <w:szCs w:val="20"/>
                <w:bdr w:val="none" w:sz="0" w:space="0" w:color="auto"/>
                <w:vertAlign w:val="baseline"/>
              </w:rPr>
              <w:t xml:space="preserve"> </w:t>
            </w:r>
            <w:r>
              <w:rPr>
                <w:rStyle w:val="span"/>
                <w:rFonts w:ascii="Nunito Sans" w:eastAsia="Nunito Sans" w:hAnsi="Nunito Sans" w:cs="Nunito Sans"/>
                <w:b w:val="0"/>
                <w:bCs w:val="0"/>
                <w:color w:val="050505"/>
                <w:sz w:val="20"/>
                <w:szCs w:val="20"/>
              </w:rPr>
              <w:t>Maharashtra</w:t>
            </w:r>
            <w:r>
              <w:rPr>
                <w:rFonts w:ascii="Nunito Sans" w:eastAsia="Nunito Sans" w:hAnsi="Nunito Sans" w:cs="Nunito Sans"/>
                <w:b w:val="0"/>
                <w:bCs w:val="0"/>
                <w:color w:val="050505"/>
                <w:sz w:val="20"/>
                <w:szCs w:val="20"/>
                <w:bdr w:val="none" w:sz="0" w:space="0" w:color="auto"/>
                <w:vertAlign w:val="baseline"/>
              </w:rPr>
              <w:t xml:space="preserve"> </w:t>
            </w:r>
            <w:r>
              <w:rPr>
                <w:rStyle w:val="span"/>
                <w:rFonts w:ascii="Nunito Sans" w:eastAsia="Nunito Sans" w:hAnsi="Nunito Sans" w:cs="Nunito Sans"/>
                <w:b w:val="0"/>
                <w:bCs w:val="0"/>
                <w:color w:val="050505"/>
                <w:sz w:val="20"/>
                <w:szCs w:val="20"/>
              </w:rPr>
              <w:t>400053</w:t>
            </w: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Nunito Sans" w:eastAsia="Nunito Sans" w:hAnsi="Nunito Sans" w:cs="Nunito Sans"/>
          <w:b w:val="0"/>
          <w:bCs w:val="0"/>
          <w:color w:val="050505"/>
          <w:sz w:val="2"/>
          <w:szCs w:val="2"/>
          <w:bdr w:val="none" w:sz="0" w:space="0" w:color="auto"/>
          <w:vertAlign w:val="baseline"/>
        </w:rPr>
      </w:pPr>
      <w:r>
        <w:rPr>
          <w:rFonts w:ascii="Nunito Sans" w:eastAsia="Nunito Sans" w:hAnsi="Nunito Sans" w:cs="Nunito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Nunito Sans" w:eastAsia="Nunito Sans" w:hAnsi="Nunito Sans" w:cs="Nunito Sans"/>
          <w:b w:val="0"/>
          <w:bCs w:val="0"/>
          <w:i/>
          <w:iCs/>
          <w:vanish/>
          <w:color w:val="050505"/>
          <w:sz w:val="20"/>
          <w:szCs w:val="20"/>
          <w:bdr w:val="none" w:sz="0" w:space="0" w:color="auto"/>
          <w:vertAlign w:val="baseline"/>
        </w:rPr>
      </w:pPr>
      <w:r>
        <w:rPr>
          <w:rFonts w:ascii="Nunito Sans" w:eastAsia="Nunito Sans" w:hAnsi="Nunito Sans" w:cs="Nunito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Nunito Sans" w:eastAsia="Nunito Sans" w:hAnsi="Nunito Sans" w:cs="Nunito Sans"/>
          <w:b w:val="0"/>
          <w:bCs w:val="0"/>
          <w:i/>
          <w:iCs/>
          <w:color w:val="050505"/>
          <w:sz w:val="20"/>
          <w:szCs w:val="20"/>
          <w:bdr w:val="none" w:sz="0" w:space="0" w:color="auto"/>
          <w:vertAlign w:val="baseline"/>
        </w:rPr>
      </w:pPr>
      <w:r>
        <w:rPr>
          <w:rFonts w:ascii="Nunito Sans" w:eastAsia="Nunito Sans" w:hAnsi="Nunito Sans" w:cs="Nunito Sans"/>
          <w:b w:val="0"/>
          <w:bCs w:val="0"/>
          <w:i/>
          <w:iCs/>
          <w:color w:val="050505"/>
          <w:sz w:val="20"/>
          <w:szCs w:val="20"/>
          <w:bdr w:val="none" w:sz="0" w:space="0" w:color="auto"/>
          <w:vertAlign w:val="baseline"/>
        </w:rPr>
        <w:t>Experienced in strategic sales planning and territory development, leveraging skills in channel management and team leadership. Strengthens distribution networks and enhances sales productivity through effective trade marketing coordination and market trend analysis. Brings expertise in negotiation, key account handling, and product launch execution to drive revenue growth.</w:t>
      </w:r>
    </w:p>
    <w:p>
      <w:pPr>
        <w:pStyle w:val="skn-slo6sectiontitle"/>
        <w:pBdr>
          <w:top w:val="none" w:sz="0" w:space="0" w:color="auto"/>
          <w:left w:val="none" w:sz="0" w:space="0" w:color="auto"/>
          <w:bottom w:val="single" w:sz="8" w:space="0" w:color="E18926"/>
          <w:right w:val="none" w:sz="0" w:space="0" w:color="auto"/>
        </w:pBdr>
        <w:spacing w:before="500" w:after="0"/>
        <w:ind w:left="0" w:right="0"/>
        <w:rPr>
          <w:rFonts w:ascii="Nunito Sans" w:eastAsia="Nunito Sans" w:hAnsi="Nunito Sans" w:cs="Nunito Sans"/>
          <w:b/>
          <w:bCs/>
          <w:caps/>
          <w:color w:val="E18926"/>
          <w:bdr w:val="none" w:sz="0" w:space="0" w:color="auto"/>
          <w:vertAlign w:val="baseline"/>
        </w:rPr>
      </w:pPr>
      <w:r>
        <w:rPr>
          <w:rFonts w:ascii="Nunito Sans" w:eastAsia="Nunito Sans" w:hAnsi="Nunito Sans" w:cs="Nunito Sans"/>
          <w:bdr w:val="none" w:sz="0" w:space="0" w:color="auto"/>
          <w:vertAlign w:val="baseline"/>
        </w:rPr>
        <w:t>Skills</w:t>
      </w:r>
    </w:p>
    <w:p>
      <w:pPr>
        <w:pStyle w:val="div"/>
        <w:pBdr>
          <w:top w:val="none" w:sz="0" w:space="0" w:color="auto"/>
          <w:left w:val="none" w:sz="0" w:space="0" w:color="auto"/>
          <w:bottom w:val="single" w:sz="8" w:space="0" w:color="E18926"/>
          <w:right w:val="none" w:sz="0" w:space="0" w:color="auto"/>
        </w:pBdr>
        <w:spacing w:before="0" w:after="0" w:line="140" w:lineRule="exact"/>
        <w:ind w:left="0" w:right="0"/>
        <w:rPr>
          <w:rFonts w:ascii="Nunito Sans" w:eastAsia="Nunito Sans" w:hAnsi="Nunito Sans" w:cs="Nunito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Nunito Sans" w:eastAsia="Nunito Sans" w:hAnsi="Nunito Sans" w:cs="Nunito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Strategic Sales Planning</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Channel Management (GT/MT)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Team Leadership &amp; Training</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Territory Development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Distributor &amp; Retailer Management</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Product Launch Execution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Sales Forecasting &amp; Reporting</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Market Trend Analysis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Nunito Sans" w:eastAsia="Nunito Sans" w:hAnsi="Nunito Sans" w:cs="Nunito Sans"/>
                <w:b w:val="0"/>
                <w:bCs w:val="0"/>
                <w:color w:val="050505"/>
                <w:sz w:val="20"/>
                <w:szCs w:val="20"/>
                <w:bdr w:val="none" w:sz="0" w:space="0" w:color="auto"/>
                <w:vertAlign w:val="baseline"/>
              </w:rPr>
            </w:pPr>
            <w:r>
              <w:rPr>
                <w:rStyle w:val="skn-slo6cmn-secparagraphnth-last-child2"/>
                <w:rFonts w:ascii="Nunito Sans" w:eastAsia="Nunito Sans" w:hAnsi="Nunito Sans" w:cs="Nunito Sans"/>
                <w:b w:val="0"/>
                <w:bCs w:val="0"/>
                <w:color w:val="050505"/>
                <w:bdr w:val="none" w:sz="0" w:space="0" w:color="auto"/>
                <w:vertAlign w:val="baseline"/>
              </w:rPr>
              <w:t>Negotiation &amp; Key Account Handling</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Nunito Sans" w:eastAsia="Nunito Sans" w:hAnsi="Nunito Sans" w:cs="Nunito Sans"/>
                <w:b w:val="0"/>
                <w:bCs w:val="0"/>
                <w:color w:val="050505"/>
                <w:sz w:val="20"/>
                <w:szCs w:val="20"/>
                <w:bdr w:val="none" w:sz="0" w:space="0" w:color="auto"/>
                <w:vertAlign w:val="baseline"/>
              </w:rPr>
            </w:pPr>
            <w:r>
              <w:rPr>
                <w:rStyle w:val="skn-slo6cmn-secparagraphnth-last-child1"/>
                <w:rFonts w:ascii="Nunito Sans" w:eastAsia="Nunito Sans" w:hAnsi="Nunito Sans" w:cs="Nunito Sans"/>
                <w:b w:val="0"/>
                <w:bCs w:val="0"/>
                <w:color w:val="050505"/>
                <w:bdr w:val="none" w:sz="0" w:space="0" w:color="auto"/>
                <w:vertAlign w:val="baseline"/>
              </w:rPr>
              <w:t>Trade Marketing Coordination</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Nunito Sans" w:eastAsia="Nunito Sans" w:hAnsi="Nunito Sans" w:cs="Nunito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E18926"/>
          <w:right w:val="none" w:sz="0" w:space="0" w:color="auto"/>
        </w:pBdr>
        <w:spacing w:before="0" w:after="0"/>
        <w:ind w:left="0" w:right="0"/>
        <w:rPr>
          <w:rFonts w:ascii="Nunito Sans" w:eastAsia="Nunito Sans" w:hAnsi="Nunito Sans" w:cs="Nunito Sans"/>
          <w:b/>
          <w:bCs/>
          <w:caps/>
          <w:color w:val="E18926"/>
          <w:bdr w:val="none" w:sz="0" w:space="0" w:color="auto"/>
          <w:vertAlign w:val="baseline"/>
        </w:rPr>
      </w:pPr>
      <w:r>
        <w:rPr>
          <w:rFonts w:ascii="Nunito Sans" w:eastAsia="Nunito Sans" w:hAnsi="Nunito Sans" w:cs="Nunito Sans"/>
          <w:bdr w:val="none" w:sz="0" w:space="0" w:color="auto"/>
          <w:vertAlign w:val="baseline"/>
        </w:rPr>
        <w:t>Experience</w:t>
      </w:r>
    </w:p>
    <w:p>
      <w:pPr>
        <w:pStyle w:val="div"/>
        <w:pBdr>
          <w:top w:val="none" w:sz="0" w:space="0" w:color="auto"/>
          <w:left w:val="none" w:sz="0" w:space="0" w:color="auto"/>
          <w:bottom w:val="single" w:sz="8" w:space="0" w:color="E18926"/>
          <w:right w:val="none" w:sz="0" w:space="0" w:color="auto"/>
        </w:pBdr>
        <w:spacing w:before="0" w:after="0" w:line="140" w:lineRule="exact"/>
        <w:ind w:left="0" w:right="0"/>
        <w:rPr>
          <w:rFonts w:ascii="Nunito Sans" w:eastAsia="Nunito Sans" w:hAnsi="Nunito Sans" w:cs="Nunito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Nunito Sans" w:eastAsia="Nunito Sans" w:hAnsi="Nunito Sans" w:cs="Nunito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Nunito Sans" w:eastAsia="Nunito Sans" w:hAnsi="Nunito Sans" w:cs="Nunito Sans"/>
          <w:b w:val="0"/>
          <w:bCs w:val="0"/>
          <w:vanish/>
          <w:color w:val="050505"/>
          <w:sz w:val="20"/>
          <w:szCs w:val="20"/>
          <w:bdr w:val="none" w:sz="0" w:space="0" w:color="auto"/>
          <w:vertAlign w:val="baseline"/>
        </w:rPr>
      </w:pPr>
      <w:r>
        <w:rPr>
          <w:rFonts w:ascii="Nunito Sans" w:eastAsia="Nunito Sans" w:hAnsi="Nunito Sans" w:cs="Nunito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Nunito Sans" w:eastAsia="Nunito Sans" w:hAnsi="Nunito Sans" w:cs="Nunito Sans"/>
                <w:b/>
                <w:bCs/>
                <w:caps/>
                <w:color w:val="050505"/>
                <w:sz w:val="20"/>
                <w:szCs w:val="20"/>
                <w:bdr w:val="none" w:sz="0" w:space="0" w:color="auto"/>
                <w:vertAlign w:val="baseline"/>
              </w:rPr>
            </w:pPr>
            <w:r>
              <w:rPr>
                <w:rStyle w:val="skn-slo6tbl-inner"/>
                <w:rFonts w:ascii="Nunito Sans" w:eastAsia="Nunito Sans" w:hAnsi="Nunito Sans" w:cs="Nunito Sans"/>
                <w:b/>
                <w:bCs/>
                <w:caps/>
                <w:color w:val="050505"/>
                <w:sz w:val="20"/>
                <w:szCs w:val="20"/>
                <w:bdr w:val="none" w:sz="0" w:space="0" w:color="auto"/>
                <w:vertAlign w:val="baseline"/>
              </w:rPr>
              <w:t>Sales Manager</w:t>
            </w:r>
          </w:p>
          <w:p>
            <w:pPr>
              <w:pStyle w:val="skn-slo6disp-block"/>
              <w:spacing w:before="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kn-slo6txt-nrml"/>
                <w:rFonts w:ascii="Nunito Sans" w:eastAsia="Nunito Sans" w:hAnsi="Nunito Sans" w:cs="Nunito Sans"/>
                <w:b w:val="0"/>
                <w:bCs w:val="0"/>
                <w:color w:val="050505"/>
                <w:sz w:val="20"/>
                <w:szCs w:val="20"/>
              </w:rPr>
              <w:t>GlowEssence Cosmetics Pvt.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Nunito Sans" w:eastAsia="Nunito Sans" w:hAnsi="Nunito Sans" w:cs="Nunito Sans"/>
                <w:b/>
                <w:bCs/>
                <w:color w:val="050505"/>
                <w:sz w:val="20"/>
                <w:szCs w:val="20"/>
              </w:rPr>
            </w:pPr>
            <w:r>
              <w:rPr>
                <w:rStyle w:val="span"/>
                <w:rFonts w:ascii="Nunito Sans" w:eastAsia="Nunito Sans" w:hAnsi="Nunito Sans" w:cs="Nunito Sans"/>
                <w:b/>
                <w:bCs/>
                <w:color w:val="050505"/>
                <w:sz w:val="20"/>
                <w:szCs w:val="20"/>
              </w:rPr>
              <w:t>Mumbai</w:t>
            </w:r>
            <w:r>
              <w:rPr>
                <w:rStyle w:val="span"/>
                <w:rFonts w:ascii="Nunito Sans" w:eastAsia="Nunito Sans" w:hAnsi="Nunito Sans" w:cs="Nunito Sans"/>
                <w:b/>
                <w:bCs/>
                <w:color w:val="050505"/>
                <w:sz w:val="20"/>
                <w:szCs w:val="20"/>
              </w:rPr>
              <w:t xml:space="preserve"> </w:t>
            </w:r>
          </w:p>
          <w:p>
            <w:pPr>
              <w:pStyle w:val="skn-slo6jobyear"/>
              <w:spacing w:before="0" w:after="0"/>
              <w:ind w:left="0" w:right="0"/>
              <w:jc w:val="right"/>
              <w:rPr>
                <w:rStyle w:val="skn-slo6tbl-innertbl-inner"/>
                <w:rFonts w:ascii="Nunito Sans" w:eastAsia="Nunito Sans" w:hAnsi="Nunito Sans" w:cs="Nunito Sans"/>
                <w:b w:val="0"/>
                <w:bCs w:val="0"/>
                <w:i/>
                <w:iCs/>
                <w:color w:val="050505"/>
                <w:sz w:val="20"/>
                <w:szCs w:val="20"/>
                <w:bdr w:val="none" w:sz="0" w:space="0" w:color="auto"/>
                <w:vertAlign w:val="baseline"/>
              </w:rPr>
            </w:pPr>
            <w:r>
              <w:rPr>
                <w:rStyle w:val="span"/>
                <w:rFonts w:ascii="Nunito Sans" w:eastAsia="Nunito Sans" w:hAnsi="Nunito Sans" w:cs="Nunito Sans"/>
                <w:b w:val="0"/>
                <w:bCs w:val="0"/>
                <w:i/>
                <w:iCs/>
                <w:color w:val="050505"/>
                <w:sz w:val="20"/>
                <w:szCs w:val="20"/>
              </w:rPr>
              <w:t>December 2019</w:t>
            </w:r>
            <w:r>
              <w:rPr>
                <w:rStyle w:val="span"/>
                <w:rFonts w:ascii="Nunito Sans" w:eastAsia="Nunito Sans" w:hAnsi="Nunito Sans" w:cs="Nunito Sans"/>
                <w:b w:val="0"/>
                <w:bCs w:val="0"/>
                <w:i/>
                <w:iCs/>
                <w:color w:val="050505"/>
                <w:sz w:val="20"/>
                <w:szCs w:val="20"/>
              </w:rPr>
              <w:t xml:space="preserve"> - </w:t>
            </w:r>
            <w:r>
              <w:rPr>
                <w:rStyle w:val="span"/>
                <w:rFonts w:ascii="Nunito Sans" w:eastAsia="Nunito Sans" w:hAnsi="Nunito Sans" w:cs="Nunito Sans"/>
                <w:b w:val="0"/>
                <w:bCs w:val="0"/>
                <w:i/>
                <w:iCs/>
                <w:color w:val="050505"/>
                <w:sz w:val="20"/>
                <w:szCs w:val="20"/>
              </w:rPr>
              <w:t>Present</w:t>
            </w:r>
          </w:p>
        </w:tc>
      </w:tr>
    </w:tbl>
    <w:p>
      <w:pPr>
        <w:pStyle w:val="ulli"/>
        <w:numPr>
          <w:ilvl w:val="0"/>
          <w:numId w:val="11"/>
        </w:numPr>
        <w:spacing w:before="160"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Managing a team of 12 Area Sales Executives covering Maharashtra and Gujarat markets.</w:t>
      </w:r>
    </w:p>
    <w:p>
      <w:pPr>
        <w:pStyle w:val="ulli"/>
        <w:numPr>
          <w:ilvl w:val="0"/>
          <w:numId w:val="11"/>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Developed annual sales strategies achieving 22% YoY revenue growth for premium product categories.</w:t>
      </w:r>
    </w:p>
    <w:p>
      <w:pPr>
        <w:pStyle w:val="ulli"/>
        <w:numPr>
          <w:ilvl w:val="0"/>
          <w:numId w:val="11"/>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Strengthened distribution network by onboarding 18 new distributors and improving primary sales efficiency.</w:t>
      </w:r>
    </w:p>
    <w:p>
      <w:pPr>
        <w:pStyle w:val="ulli"/>
        <w:numPr>
          <w:ilvl w:val="0"/>
          <w:numId w:val="11"/>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Coordinated with marketing teams to plan trade promotions, beauty advisor training and retail visibility drives.</w:t>
      </w:r>
    </w:p>
    <w:p>
      <w:pPr>
        <w:pStyle w:val="ulli"/>
        <w:numPr>
          <w:ilvl w:val="0"/>
          <w:numId w:val="11"/>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Implemented CRM-based reporting leading to 30% improvement in productivity and follow-up accuracy.</w:t>
      </w:r>
    </w:p>
    <w:p>
      <w:pPr>
        <w:pStyle w:val="ullinth-last-child1"/>
        <w:numPr>
          <w:ilvl w:val="0"/>
          <w:numId w:val="11"/>
        </w:numPr>
        <w:pBdr>
          <w:left w:val="none" w:sz="0" w:space="8" w:color="auto"/>
        </w:pBdr>
        <w:spacing w:after="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Conducted regular performance reviews and skill-development sessions for field teams.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Nunito Sans" w:eastAsia="Nunito Sans" w:hAnsi="Nunito Sans" w:cs="Nunito Sans"/>
          <w:b w:val="0"/>
          <w:bCs w:val="0"/>
          <w:color w:val="050505"/>
          <w:sz w:val="20"/>
          <w:szCs w:val="20"/>
          <w:bdr w:val="none" w:sz="0" w:space="0" w:color="auto"/>
          <w:vertAlign w:val="baseline"/>
        </w:rPr>
      </w:pPr>
      <w:r>
        <w:rPr>
          <w:rFonts w:ascii="Nunito Sans" w:eastAsia="Nunito Sans" w:hAnsi="Nunito Sans" w:cs="Nunito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Nunito Sans" w:eastAsia="Nunito Sans" w:hAnsi="Nunito Sans" w:cs="Nunito Sans"/>
                <w:b/>
                <w:bCs/>
                <w:caps/>
                <w:color w:val="050505"/>
                <w:sz w:val="20"/>
                <w:szCs w:val="20"/>
                <w:bdr w:val="none" w:sz="0" w:space="0" w:color="auto"/>
                <w:vertAlign w:val="baseline"/>
              </w:rPr>
            </w:pPr>
            <w:r>
              <w:rPr>
                <w:rStyle w:val="skn-slo6tbl-inner"/>
                <w:rFonts w:ascii="Nunito Sans" w:eastAsia="Nunito Sans" w:hAnsi="Nunito Sans" w:cs="Nunito Sans"/>
                <w:b/>
                <w:bCs/>
                <w:caps/>
                <w:color w:val="050505"/>
                <w:sz w:val="20"/>
                <w:szCs w:val="20"/>
                <w:bdr w:val="none" w:sz="0" w:space="0" w:color="auto"/>
                <w:vertAlign w:val="baseline"/>
              </w:rPr>
              <w:t>Area Sales Manager</w:t>
            </w:r>
          </w:p>
          <w:p>
            <w:pPr>
              <w:pStyle w:val="skn-slo6disp-block"/>
              <w:spacing w:before="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kn-slo6txt-nrml"/>
                <w:rFonts w:ascii="Nunito Sans" w:eastAsia="Nunito Sans" w:hAnsi="Nunito Sans" w:cs="Nunito Sans"/>
                <w:b w:val="0"/>
                <w:bCs w:val="0"/>
                <w:color w:val="050505"/>
                <w:sz w:val="20"/>
                <w:szCs w:val="20"/>
              </w:rPr>
              <w:t>Viva Beauty &amp; Care India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Nunito Sans" w:eastAsia="Nunito Sans" w:hAnsi="Nunito Sans" w:cs="Nunito Sans"/>
                <w:b/>
                <w:bCs/>
                <w:color w:val="050505"/>
                <w:sz w:val="20"/>
                <w:szCs w:val="20"/>
              </w:rPr>
            </w:pPr>
            <w:r>
              <w:rPr>
                <w:rStyle w:val="span"/>
                <w:rFonts w:ascii="Nunito Sans" w:eastAsia="Nunito Sans" w:hAnsi="Nunito Sans" w:cs="Nunito Sans"/>
                <w:b/>
                <w:bCs/>
                <w:color w:val="050505"/>
                <w:sz w:val="20"/>
                <w:szCs w:val="20"/>
              </w:rPr>
              <w:t>Pune</w:t>
            </w:r>
            <w:r>
              <w:rPr>
                <w:rStyle w:val="span"/>
                <w:rFonts w:ascii="Nunito Sans" w:eastAsia="Nunito Sans" w:hAnsi="Nunito Sans" w:cs="Nunito Sans"/>
                <w:b/>
                <w:bCs/>
                <w:color w:val="050505"/>
                <w:sz w:val="20"/>
                <w:szCs w:val="20"/>
              </w:rPr>
              <w:t xml:space="preserve"> </w:t>
            </w:r>
          </w:p>
          <w:p>
            <w:pPr>
              <w:pStyle w:val="skn-slo6jobyear"/>
              <w:spacing w:before="0" w:after="0"/>
              <w:ind w:left="0" w:right="0"/>
              <w:jc w:val="right"/>
              <w:rPr>
                <w:rStyle w:val="skn-slo6tbl-innertbl-inner"/>
                <w:rFonts w:ascii="Nunito Sans" w:eastAsia="Nunito Sans" w:hAnsi="Nunito Sans" w:cs="Nunito Sans"/>
                <w:b w:val="0"/>
                <w:bCs w:val="0"/>
                <w:i/>
                <w:iCs/>
                <w:color w:val="050505"/>
                <w:sz w:val="20"/>
                <w:szCs w:val="20"/>
                <w:bdr w:val="none" w:sz="0" w:space="0" w:color="auto"/>
                <w:vertAlign w:val="baseline"/>
              </w:rPr>
            </w:pPr>
            <w:r>
              <w:rPr>
                <w:rStyle w:val="span"/>
                <w:rFonts w:ascii="Nunito Sans" w:eastAsia="Nunito Sans" w:hAnsi="Nunito Sans" w:cs="Nunito Sans"/>
                <w:b w:val="0"/>
                <w:bCs w:val="0"/>
                <w:i/>
                <w:iCs/>
                <w:color w:val="050505"/>
                <w:sz w:val="20"/>
                <w:szCs w:val="20"/>
              </w:rPr>
              <w:t>July 2016</w:t>
            </w:r>
            <w:r>
              <w:rPr>
                <w:rStyle w:val="span"/>
                <w:rFonts w:ascii="Nunito Sans" w:eastAsia="Nunito Sans" w:hAnsi="Nunito Sans" w:cs="Nunito Sans"/>
                <w:b w:val="0"/>
                <w:bCs w:val="0"/>
                <w:i/>
                <w:iCs/>
                <w:color w:val="050505"/>
                <w:sz w:val="20"/>
                <w:szCs w:val="20"/>
              </w:rPr>
              <w:t xml:space="preserve"> - </w:t>
            </w:r>
            <w:r>
              <w:rPr>
                <w:rStyle w:val="span"/>
                <w:rFonts w:ascii="Nunito Sans" w:eastAsia="Nunito Sans" w:hAnsi="Nunito Sans" w:cs="Nunito Sans"/>
                <w:b w:val="0"/>
                <w:bCs w:val="0"/>
                <w:i/>
                <w:iCs/>
                <w:color w:val="050505"/>
                <w:sz w:val="20"/>
                <w:szCs w:val="20"/>
              </w:rPr>
              <w:t>November 2019</w:t>
            </w:r>
          </w:p>
        </w:tc>
      </w:tr>
    </w:tbl>
    <w:p>
      <w:pPr>
        <w:pStyle w:val="ulli"/>
        <w:numPr>
          <w:ilvl w:val="0"/>
          <w:numId w:val="12"/>
        </w:numPr>
        <w:spacing w:before="160"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Oversaw sales operations across Pune, Nashik, and Aurangabad regions.</w:t>
      </w:r>
    </w:p>
    <w:p>
      <w:pPr>
        <w:pStyle w:val="ulli"/>
        <w:numPr>
          <w:ilvl w:val="0"/>
          <w:numId w:val="12"/>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Improved secondary sales by 28% through stronger retailer engagement and demand planning.</w:t>
      </w:r>
    </w:p>
    <w:p>
      <w:pPr>
        <w:pStyle w:val="ulli"/>
        <w:numPr>
          <w:ilvl w:val="0"/>
          <w:numId w:val="12"/>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Managed distributor claims, credit cycles and inventory planning ensuring smooth supply chain flow.</w:t>
      </w:r>
    </w:p>
    <w:p>
      <w:pPr>
        <w:pStyle w:val="ullinth-last-child1"/>
        <w:numPr>
          <w:ilvl w:val="0"/>
          <w:numId w:val="12"/>
        </w:numPr>
        <w:pBdr>
          <w:left w:val="none" w:sz="0" w:space="8" w:color="auto"/>
        </w:pBdr>
        <w:spacing w:after="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Executed shop-level branding, tester deployment, and targeted sampling campaigns to enhance brand recall.</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Nunito Sans" w:eastAsia="Nunito Sans" w:hAnsi="Nunito Sans" w:cs="Nunito Sans"/>
          <w:b w:val="0"/>
          <w:bCs w:val="0"/>
          <w:color w:val="050505"/>
          <w:sz w:val="20"/>
          <w:szCs w:val="20"/>
          <w:bdr w:val="none" w:sz="0" w:space="0" w:color="auto"/>
          <w:vertAlign w:val="baseline"/>
        </w:rPr>
      </w:pPr>
      <w:r>
        <w:rPr>
          <w:rFonts w:ascii="Nunito Sans" w:eastAsia="Nunito Sans" w:hAnsi="Nunito Sans" w:cs="Nunito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Nunito Sans" w:eastAsia="Nunito Sans" w:hAnsi="Nunito Sans" w:cs="Nunito Sans"/>
                <w:b/>
                <w:bCs/>
                <w:caps/>
                <w:color w:val="050505"/>
                <w:sz w:val="20"/>
                <w:szCs w:val="20"/>
                <w:bdr w:val="none" w:sz="0" w:space="0" w:color="auto"/>
                <w:vertAlign w:val="baseline"/>
              </w:rPr>
            </w:pPr>
            <w:r>
              <w:rPr>
                <w:rStyle w:val="skn-slo6tbl-inner"/>
                <w:rFonts w:ascii="Nunito Sans" w:eastAsia="Nunito Sans" w:hAnsi="Nunito Sans" w:cs="Nunito Sans"/>
                <w:b/>
                <w:bCs/>
                <w:caps/>
                <w:color w:val="050505"/>
                <w:sz w:val="20"/>
                <w:szCs w:val="20"/>
                <w:bdr w:val="none" w:sz="0" w:space="0" w:color="auto"/>
                <w:vertAlign w:val="baseline"/>
              </w:rPr>
              <w:t>Senior Sales Executive</w:t>
            </w:r>
          </w:p>
          <w:p>
            <w:pPr>
              <w:pStyle w:val="skn-slo6disp-block"/>
              <w:spacing w:before="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kn-slo6txt-nrml"/>
                <w:rFonts w:ascii="Nunito Sans" w:eastAsia="Nunito Sans" w:hAnsi="Nunito Sans" w:cs="Nunito Sans"/>
                <w:b w:val="0"/>
                <w:bCs w:val="0"/>
                <w:color w:val="050505"/>
                <w:sz w:val="20"/>
                <w:szCs w:val="20"/>
              </w:rPr>
              <w:t>Radiant Personal Care Pvt.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Nunito Sans" w:eastAsia="Nunito Sans" w:hAnsi="Nunito Sans" w:cs="Nunito Sans"/>
                <w:b/>
                <w:bCs/>
                <w:color w:val="050505"/>
                <w:sz w:val="20"/>
                <w:szCs w:val="20"/>
              </w:rPr>
            </w:pPr>
            <w:r>
              <w:rPr>
                <w:rStyle w:val="span"/>
                <w:rFonts w:ascii="Nunito Sans" w:eastAsia="Nunito Sans" w:hAnsi="Nunito Sans" w:cs="Nunito Sans"/>
                <w:b/>
                <w:bCs/>
                <w:color w:val="050505"/>
                <w:sz w:val="20"/>
                <w:szCs w:val="20"/>
              </w:rPr>
              <w:t>Mumbai</w:t>
            </w:r>
            <w:r>
              <w:rPr>
                <w:rStyle w:val="span"/>
                <w:rFonts w:ascii="Nunito Sans" w:eastAsia="Nunito Sans" w:hAnsi="Nunito Sans" w:cs="Nunito Sans"/>
                <w:b/>
                <w:bCs/>
                <w:color w:val="050505"/>
                <w:sz w:val="20"/>
                <w:szCs w:val="20"/>
              </w:rPr>
              <w:t xml:space="preserve"> </w:t>
            </w:r>
          </w:p>
          <w:p>
            <w:pPr>
              <w:pStyle w:val="skn-slo6jobyear"/>
              <w:spacing w:before="0" w:after="0"/>
              <w:ind w:left="0" w:right="0"/>
              <w:jc w:val="right"/>
              <w:rPr>
                <w:rStyle w:val="skn-slo6tbl-innertbl-inner"/>
                <w:rFonts w:ascii="Nunito Sans" w:eastAsia="Nunito Sans" w:hAnsi="Nunito Sans" w:cs="Nunito Sans"/>
                <w:b w:val="0"/>
                <w:bCs w:val="0"/>
                <w:i/>
                <w:iCs/>
                <w:color w:val="050505"/>
                <w:sz w:val="20"/>
                <w:szCs w:val="20"/>
                <w:bdr w:val="none" w:sz="0" w:space="0" w:color="auto"/>
                <w:vertAlign w:val="baseline"/>
              </w:rPr>
            </w:pPr>
            <w:r>
              <w:rPr>
                <w:rStyle w:val="span"/>
                <w:rFonts w:ascii="Nunito Sans" w:eastAsia="Nunito Sans" w:hAnsi="Nunito Sans" w:cs="Nunito Sans"/>
                <w:b w:val="0"/>
                <w:bCs w:val="0"/>
                <w:i/>
                <w:iCs/>
                <w:color w:val="050505"/>
                <w:sz w:val="20"/>
                <w:szCs w:val="20"/>
              </w:rPr>
              <w:t>April 2014</w:t>
            </w:r>
            <w:r>
              <w:rPr>
                <w:rStyle w:val="span"/>
                <w:rFonts w:ascii="Nunito Sans" w:eastAsia="Nunito Sans" w:hAnsi="Nunito Sans" w:cs="Nunito Sans"/>
                <w:b w:val="0"/>
                <w:bCs w:val="0"/>
                <w:i/>
                <w:iCs/>
                <w:color w:val="050505"/>
                <w:sz w:val="20"/>
                <w:szCs w:val="20"/>
              </w:rPr>
              <w:t xml:space="preserve"> - </w:t>
            </w:r>
            <w:r>
              <w:rPr>
                <w:rStyle w:val="span"/>
                <w:rFonts w:ascii="Nunito Sans" w:eastAsia="Nunito Sans" w:hAnsi="Nunito Sans" w:cs="Nunito Sans"/>
                <w:b w:val="0"/>
                <w:bCs w:val="0"/>
                <w:i/>
                <w:iCs/>
                <w:color w:val="050505"/>
                <w:sz w:val="20"/>
                <w:szCs w:val="20"/>
              </w:rPr>
              <w:t>June 2016</w:t>
            </w:r>
          </w:p>
        </w:tc>
      </w:tr>
    </w:tbl>
    <w:p>
      <w:pPr>
        <w:pStyle w:val="ulli"/>
        <w:numPr>
          <w:ilvl w:val="0"/>
          <w:numId w:val="13"/>
        </w:numPr>
        <w:spacing w:before="160"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Handled channel expansion with focus on A-class outlets and modern beauty stores.</w:t>
      </w:r>
    </w:p>
    <w:p>
      <w:pPr>
        <w:pStyle w:val="ulli"/>
        <w:numPr>
          <w:ilvl w:val="0"/>
          <w:numId w:val="13"/>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Achieved consistent monthly targets with an average performance rating above 95%.</w:t>
      </w:r>
    </w:p>
    <w:p>
      <w:pPr>
        <w:pStyle w:val="ullinth-last-child1"/>
        <w:numPr>
          <w:ilvl w:val="0"/>
          <w:numId w:val="13"/>
        </w:numPr>
        <w:pBdr>
          <w:left w:val="none" w:sz="0" w:space="8" w:color="auto"/>
        </w:pBdr>
        <w:spacing w:after="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Conducted product training workshops for retailers, salon partners and field promoters.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Nunito Sans" w:eastAsia="Nunito Sans" w:hAnsi="Nunito Sans" w:cs="Nunito Sans"/>
          <w:b w:val="0"/>
          <w:bCs w:val="0"/>
          <w:color w:val="050505"/>
          <w:sz w:val="20"/>
          <w:szCs w:val="20"/>
          <w:bdr w:val="none" w:sz="0" w:space="0" w:color="auto"/>
          <w:vertAlign w:val="baseline"/>
        </w:rPr>
      </w:pPr>
      <w:r>
        <w:rPr>
          <w:rFonts w:ascii="Nunito Sans" w:eastAsia="Nunito Sans" w:hAnsi="Nunito Sans" w:cs="Nunito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Nunito Sans" w:eastAsia="Nunito Sans" w:hAnsi="Nunito Sans" w:cs="Nunito Sans"/>
                <w:b/>
                <w:bCs/>
                <w:caps/>
                <w:color w:val="050505"/>
                <w:sz w:val="20"/>
                <w:szCs w:val="20"/>
                <w:bdr w:val="none" w:sz="0" w:space="0" w:color="auto"/>
                <w:vertAlign w:val="baseline"/>
              </w:rPr>
            </w:pPr>
            <w:r>
              <w:rPr>
                <w:rStyle w:val="skn-slo6tbl-inner"/>
                <w:rFonts w:ascii="Nunito Sans" w:eastAsia="Nunito Sans" w:hAnsi="Nunito Sans" w:cs="Nunito Sans"/>
                <w:b/>
                <w:bCs/>
                <w:caps/>
                <w:color w:val="050505"/>
                <w:sz w:val="20"/>
                <w:szCs w:val="20"/>
                <w:bdr w:val="none" w:sz="0" w:space="0" w:color="auto"/>
                <w:vertAlign w:val="baseline"/>
              </w:rPr>
              <w:t>Sales Executive</w:t>
            </w:r>
          </w:p>
          <w:p>
            <w:pPr>
              <w:pStyle w:val="skn-slo6disp-block"/>
              <w:spacing w:before="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kn-slo6txt-nrml"/>
                <w:rFonts w:ascii="Nunito Sans" w:eastAsia="Nunito Sans" w:hAnsi="Nunito Sans" w:cs="Nunito Sans"/>
                <w:b w:val="0"/>
                <w:bCs w:val="0"/>
                <w:color w:val="050505"/>
                <w:sz w:val="20"/>
                <w:szCs w:val="20"/>
              </w:rPr>
              <w:t>SilkGlow Cosmetics Co.</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Nunito Sans" w:eastAsia="Nunito Sans" w:hAnsi="Nunito Sans" w:cs="Nunito Sans"/>
                <w:b/>
                <w:bCs/>
                <w:color w:val="050505"/>
                <w:sz w:val="20"/>
                <w:szCs w:val="20"/>
              </w:rPr>
            </w:pPr>
            <w:r>
              <w:rPr>
                <w:rStyle w:val="span"/>
                <w:rFonts w:ascii="Nunito Sans" w:eastAsia="Nunito Sans" w:hAnsi="Nunito Sans" w:cs="Nunito Sans"/>
                <w:b/>
                <w:bCs/>
                <w:color w:val="050505"/>
                <w:sz w:val="20"/>
                <w:szCs w:val="20"/>
              </w:rPr>
              <w:t>Thane</w:t>
            </w:r>
            <w:r>
              <w:rPr>
                <w:rStyle w:val="span"/>
                <w:rFonts w:ascii="Nunito Sans" w:eastAsia="Nunito Sans" w:hAnsi="Nunito Sans" w:cs="Nunito Sans"/>
                <w:b/>
                <w:bCs/>
                <w:color w:val="050505"/>
                <w:sz w:val="20"/>
                <w:szCs w:val="20"/>
              </w:rPr>
              <w:t xml:space="preserve"> </w:t>
            </w:r>
          </w:p>
          <w:p>
            <w:pPr>
              <w:pStyle w:val="skn-slo6jobyear"/>
              <w:spacing w:before="0" w:after="0"/>
              <w:ind w:left="0" w:right="0"/>
              <w:jc w:val="right"/>
              <w:rPr>
                <w:rStyle w:val="skn-slo6tbl-innertbl-inner"/>
                <w:rFonts w:ascii="Nunito Sans" w:eastAsia="Nunito Sans" w:hAnsi="Nunito Sans" w:cs="Nunito Sans"/>
                <w:b w:val="0"/>
                <w:bCs w:val="0"/>
                <w:i/>
                <w:iCs/>
                <w:color w:val="050505"/>
                <w:sz w:val="20"/>
                <w:szCs w:val="20"/>
                <w:bdr w:val="none" w:sz="0" w:space="0" w:color="auto"/>
                <w:vertAlign w:val="baseline"/>
              </w:rPr>
            </w:pPr>
            <w:r>
              <w:rPr>
                <w:rStyle w:val="span"/>
                <w:rFonts w:ascii="Nunito Sans" w:eastAsia="Nunito Sans" w:hAnsi="Nunito Sans" w:cs="Nunito Sans"/>
                <w:b w:val="0"/>
                <w:bCs w:val="0"/>
                <w:i/>
                <w:iCs/>
                <w:color w:val="050505"/>
                <w:sz w:val="20"/>
                <w:szCs w:val="20"/>
              </w:rPr>
              <w:t>May 2012</w:t>
            </w:r>
            <w:r>
              <w:rPr>
                <w:rStyle w:val="span"/>
                <w:rFonts w:ascii="Nunito Sans" w:eastAsia="Nunito Sans" w:hAnsi="Nunito Sans" w:cs="Nunito Sans"/>
                <w:b w:val="0"/>
                <w:bCs w:val="0"/>
                <w:i/>
                <w:iCs/>
                <w:color w:val="050505"/>
                <w:sz w:val="20"/>
                <w:szCs w:val="20"/>
              </w:rPr>
              <w:t xml:space="preserve"> - </w:t>
            </w:r>
            <w:r>
              <w:rPr>
                <w:rStyle w:val="span"/>
                <w:rFonts w:ascii="Nunito Sans" w:eastAsia="Nunito Sans" w:hAnsi="Nunito Sans" w:cs="Nunito Sans"/>
                <w:b w:val="0"/>
                <w:bCs w:val="0"/>
                <w:i/>
                <w:iCs/>
                <w:color w:val="050505"/>
                <w:sz w:val="20"/>
                <w:szCs w:val="20"/>
              </w:rPr>
              <w:t>March 2014</w:t>
            </w:r>
          </w:p>
        </w:tc>
      </w:tr>
    </w:tbl>
    <w:p>
      <w:pPr>
        <w:pStyle w:val="ulli"/>
        <w:numPr>
          <w:ilvl w:val="0"/>
          <w:numId w:val="14"/>
        </w:numPr>
        <w:spacing w:before="160"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Managed retailer onboarding and assisted in launching 3 new product SKUs in assigned territory.</w:t>
      </w:r>
    </w:p>
    <w:p>
      <w:pPr>
        <w:pStyle w:val="ulli"/>
        <w:numPr>
          <w:ilvl w:val="0"/>
          <w:numId w:val="14"/>
        </w:numPr>
        <w:spacing w:after="10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Improved outlet coverage by 40% resulting in increased brand presence in high-potential markets.</w:t>
      </w:r>
    </w:p>
    <w:p>
      <w:pPr>
        <w:pStyle w:val="ullinth-last-child1"/>
        <w:numPr>
          <w:ilvl w:val="0"/>
          <w:numId w:val="14"/>
        </w:numPr>
        <w:pBdr>
          <w:left w:val="none" w:sz="0" w:space="8" w:color="auto"/>
        </w:pBdr>
        <w:spacing w:after="0"/>
        <w:ind w:left="760" w:right="0" w:hanging="352"/>
        <w:rPr>
          <w:rStyle w:val="span"/>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bdr w:val="none" w:sz="0" w:space="0" w:color="auto"/>
          <w:vertAlign w:val="baseline"/>
        </w:rPr>
        <w:t>Maintained strong customer relationships ensuring repeat orders and higher shelf-share.</w:t>
      </w:r>
    </w:p>
    <w:p>
      <w:pPr>
        <w:pStyle w:val="skn-slo6sectiontitle"/>
        <w:pBdr>
          <w:top w:val="none" w:sz="0" w:space="0" w:color="auto"/>
          <w:left w:val="none" w:sz="0" w:space="0" w:color="auto"/>
          <w:bottom w:val="single" w:sz="8" w:space="0" w:color="E18926"/>
          <w:right w:val="none" w:sz="0" w:space="0" w:color="auto"/>
        </w:pBdr>
        <w:spacing w:before="500" w:after="0"/>
        <w:ind w:left="0" w:right="0"/>
        <w:rPr>
          <w:rFonts w:ascii="Nunito Sans" w:eastAsia="Nunito Sans" w:hAnsi="Nunito Sans" w:cs="Nunito Sans"/>
          <w:b/>
          <w:bCs/>
          <w:caps/>
          <w:color w:val="E18926"/>
          <w:bdr w:val="none" w:sz="0" w:space="0" w:color="auto"/>
          <w:vertAlign w:val="baseline"/>
        </w:rPr>
      </w:pPr>
      <w:r>
        <w:rPr>
          <w:rFonts w:ascii="Nunito Sans" w:eastAsia="Nunito Sans" w:hAnsi="Nunito Sans" w:cs="Nunito Sans"/>
          <w:bdr w:val="none" w:sz="0" w:space="0" w:color="auto"/>
          <w:vertAlign w:val="baseline"/>
        </w:rPr>
        <w:t>Education</w:t>
      </w:r>
    </w:p>
    <w:p>
      <w:pPr>
        <w:pStyle w:val="div"/>
        <w:pBdr>
          <w:top w:val="none" w:sz="0" w:space="0" w:color="auto"/>
          <w:left w:val="none" w:sz="0" w:space="0" w:color="auto"/>
          <w:bottom w:val="single" w:sz="8" w:space="0" w:color="E18926"/>
          <w:right w:val="none" w:sz="0" w:space="0" w:color="auto"/>
        </w:pBdr>
        <w:spacing w:before="0" w:after="0" w:line="140" w:lineRule="exact"/>
        <w:ind w:left="0" w:right="0"/>
        <w:rPr>
          <w:rFonts w:ascii="Nunito Sans" w:eastAsia="Nunito Sans" w:hAnsi="Nunito Sans" w:cs="Nunito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Nunito Sans" w:eastAsia="Nunito Sans" w:hAnsi="Nunito Sans" w:cs="Nunito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Nunito Sans" w:eastAsia="Nunito Sans" w:hAnsi="Nunito Sans" w:cs="Nunito Sans"/>
          <w:b w:val="0"/>
          <w:bCs w:val="0"/>
          <w:vanish/>
          <w:color w:val="050505"/>
          <w:sz w:val="20"/>
          <w:szCs w:val="20"/>
          <w:bdr w:val="none" w:sz="0" w:space="0" w:color="auto"/>
          <w:vertAlign w:val="baseline"/>
        </w:rPr>
      </w:pPr>
      <w:r>
        <w:rPr>
          <w:rFonts w:ascii="Nunito Sans" w:eastAsia="Nunito Sans" w:hAnsi="Nunito Sans" w:cs="Nunito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kn-slo6txt-capsCharacter"/>
                <w:rFonts w:ascii="Nunito Sans" w:eastAsia="Nunito Sans" w:hAnsi="Nunito Sans" w:cs="Nunito Sans"/>
                <w:b/>
                <w:bCs/>
                <w:caps/>
                <w:color w:val="050505"/>
                <w:sz w:val="20"/>
                <w:szCs w:val="20"/>
              </w:rPr>
              <w:t>Bachelor of Business Administration</w:t>
            </w:r>
          </w:p>
          <w:p>
            <w:pPr>
              <w:pStyle w:val="skn-slo6disp-block"/>
              <w:spacing w:before="4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rPr>
              <w:t>University of Mumbai</w:t>
            </w:r>
            <w:r>
              <w:rPr>
                <w:rStyle w:val="skn-slo6tbl-inner"/>
                <w:rFonts w:ascii="Nunito Sans" w:eastAsia="Nunito Sans" w:hAnsi="Nunito Sans" w:cs="Nunito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Nunito Sans" w:eastAsia="Nunito Sans" w:hAnsi="Nunito Sans" w:cs="Nunito Sans"/>
                <w:b w:val="0"/>
                <w:bCs w:val="0"/>
                <w:i/>
                <w:iCs/>
                <w:color w:val="050505"/>
                <w:sz w:val="20"/>
                <w:szCs w:val="20"/>
              </w:rPr>
            </w:pPr>
            <w:r>
              <w:rPr>
                <w:rStyle w:val="skn-slo6txt-itlCharacter"/>
                <w:rFonts w:ascii="Nunito Sans" w:eastAsia="Nunito Sans" w:hAnsi="Nunito Sans" w:cs="Nunito Sans"/>
                <w:b w:val="0"/>
                <w:bCs w:val="0"/>
                <w:i/>
                <w:iCs/>
                <w:color w:val="050505"/>
                <w:sz w:val="20"/>
                <w:szCs w:val="20"/>
              </w:rPr>
              <w:t>Jan 2012</w:t>
            </w:r>
            <w:r>
              <w:rPr>
                <w:rStyle w:val="span"/>
                <w:rFonts w:ascii="Nunito Sans" w:eastAsia="Nunito Sans" w:hAnsi="Nunito Sans" w:cs="Nunito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Nunito Sans" w:eastAsia="Nunito Sans" w:hAnsi="Nunito Sans" w:cs="Nunito Sans"/>
          <w:b w:val="0"/>
          <w:bCs w:val="0"/>
          <w:color w:val="050505"/>
          <w:sz w:val="20"/>
          <w:szCs w:val="20"/>
          <w:bdr w:val="none" w:sz="0" w:space="0" w:color="auto"/>
          <w:vertAlign w:val="baseline"/>
        </w:rPr>
      </w:pPr>
      <w:r>
        <w:rPr>
          <w:rFonts w:ascii="Nunito Sans" w:eastAsia="Nunito Sans" w:hAnsi="Nunito Sans" w:cs="Nunito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kn-slo6txt-capsCharacter"/>
                <w:rFonts w:ascii="Nunito Sans" w:eastAsia="Nunito Sans" w:hAnsi="Nunito Sans" w:cs="Nunito Sans"/>
                <w:b/>
                <w:bCs/>
                <w:caps/>
                <w:color w:val="050505"/>
                <w:sz w:val="20"/>
                <w:szCs w:val="20"/>
              </w:rPr>
              <w:t>HSC</w:t>
            </w:r>
            <w:r>
              <w:rPr>
                <w:rStyle w:val="skn-slo6txt-capsCharacter"/>
                <w:rFonts w:ascii="Nunito Sans" w:eastAsia="Nunito Sans" w:hAnsi="Nunito Sans" w:cs="Nunito Sans"/>
                <w:b/>
                <w:bCs/>
                <w:caps/>
                <w:color w:val="050505"/>
                <w:sz w:val="20"/>
                <w:szCs w:val="20"/>
              </w:rPr>
              <w:t xml:space="preserve"> in </w:t>
            </w:r>
            <w:r>
              <w:rPr>
                <w:rStyle w:val="skn-slo6txt-capsCharacter"/>
                <w:rFonts w:ascii="Nunito Sans" w:eastAsia="Nunito Sans" w:hAnsi="Nunito Sans" w:cs="Nunito Sans"/>
                <w:b/>
                <w:bCs/>
                <w:caps/>
                <w:color w:val="050505"/>
                <w:sz w:val="20"/>
                <w:szCs w:val="20"/>
              </w:rPr>
              <w:t>Commerce</w:t>
            </w:r>
          </w:p>
          <w:p>
            <w:pPr>
              <w:pStyle w:val="skn-slo6disp-block"/>
              <w:spacing w:before="4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rPr>
              <w:t>Maharashtra State Board</w:t>
            </w:r>
            <w:r>
              <w:rPr>
                <w:rStyle w:val="skn-slo6tbl-inner"/>
                <w:rFonts w:ascii="Nunito Sans" w:eastAsia="Nunito Sans" w:hAnsi="Nunito Sans" w:cs="Nunito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Nunito Sans" w:eastAsia="Nunito Sans" w:hAnsi="Nunito Sans" w:cs="Nunito Sans"/>
                <w:b w:val="0"/>
                <w:bCs w:val="0"/>
                <w:i/>
                <w:iCs/>
                <w:color w:val="050505"/>
                <w:sz w:val="20"/>
                <w:szCs w:val="20"/>
              </w:rPr>
            </w:pPr>
            <w:r>
              <w:rPr>
                <w:rStyle w:val="skn-slo6txt-itlCharacter"/>
                <w:rFonts w:ascii="Nunito Sans" w:eastAsia="Nunito Sans" w:hAnsi="Nunito Sans" w:cs="Nunito Sans"/>
                <w:b w:val="0"/>
                <w:bCs w:val="0"/>
                <w:i/>
                <w:iCs/>
                <w:color w:val="050505"/>
                <w:sz w:val="20"/>
                <w:szCs w:val="20"/>
              </w:rPr>
              <w:t>Jan 2009</w:t>
            </w:r>
            <w:r>
              <w:rPr>
                <w:rStyle w:val="span"/>
                <w:rFonts w:ascii="Nunito Sans" w:eastAsia="Nunito Sans" w:hAnsi="Nunito Sans" w:cs="Nunito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Nunito Sans" w:eastAsia="Nunito Sans" w:hAnsi="Nunito Sans" w:cs="Nunito Sans"/>
          <w:b w:val="0"/>
          <w:bCs w:val="0"/>
          <w:color w:val="050505"/>
          <w:sz w:val="20"/>
          <w:szCs w:val="20"/>
          <w:bdr w:val="none" w:sz="0" w:space="0" w:color="auto"/>
          <w:vertAlign w:val="baseline"/>
        </w:rPr>
      </w:pPr>
      <w:r>
        <w:rPr>
          <w:rFonts w:ascii="Nunito Sans" w:eastAsia="Nunito Sans" w:hAnsi="Nunito Sans" w:cs="Nunito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kn-slo6txt-capsCharacter"/>
                <w:rFonts w:ascii="Nunito Sans" w:eastAsia="Nunito Sans" w:hAnsi="Nunito Sans" w:cs="Nunito Sans"/>
                <w:b/>
                <w:bCs/>
                <w:caps/>
                <w:color w:val="050505"/>
                <w:sz w:val="20"/>
                <w:szCs w:val="20"/>
              </w:rPr>
              <w:t>SSC</w:t>
            </w:r>
          </w:p>
          <w:p>
            <w:pPr>
              <w:pStyle w:val="skn-slo6disp-block"/>
              <w:spacing w:before="40" w:after="0"/>
              <w:ind w:left="0" w:right="0"/>
              <w:rPr>
                <w:rStyle w:val="skn-slo6tbl-inner"/>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rPr>
              <w:t>Maharashtra State Board</w:t>
            </w:r>
            <w:r>
              <w:rPr>
                <w:rStyle w:val="skn-slo6tbl-inner"/>
                <w:rFonts w:ascii="Nunito Sans" w:eastAsia="Nunito Sans" w:hAnsi="Nunito Sans" w:cs="Nunito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Nunito Sans" w:eastAsia="Nunito Sans" w:hAnsi="Nunito Sans" w:cs="Nunito Sans"/>
                <w:b w:val="0"/>
                <w:bCs w:val="0"/>
                <w:i/>
                <w:iCs/>
                <w:color w:val="050505"/>
                <w:sz w:val="20"/>
                <w:szCs w:val="20"/>
              </w:rPr>
            </w:pPr>
            <w:r>
              <w:rPr>
                <w:rStyle w:val="skn-slo6txt-itlCharacter"/>
                <w:rFonts w:ascii="Nunito Sans" w:eastAsia="Nunito Sans" w:hAnsi="Nunito Sans" w:cs="Nunito Sans"/>
                <w:b w:val="0"/>
                <w:bCs w:val="0"/>
                <w:i/>
                <w:iCs/>
                <w:color w:val="050505"/>
                <w:sz w:val="20"/>
                <w:szCs w:val="20"/>
              </w:rPr>
              <w:t>Jan 2007</w:t>
            </w:r>
            <w:r>
              <w:rPr>
                <w:rStyle w:val="span"/>
                <w:rFonts w:ascii="Nunito Sans" w:eastAsia="Nunito Sans" w:hAnsi="Nunito Sans" w:cs="Nunito Sans"/>
                <w:b w:val="0"/>
                <w:bCs w:val="0"/>
                <w:color w:val="050505"/>
                <w:sz w:val="20"/>
                <w:szCs w:val="20"/>
              </w:rPr>
              <w:t xml:space="preserve"> </w:t>
            </w:r>
          </w:p>
        </w:tc>
      </w:tr>
    </w:tbl>
    <w:p>
      <w:pPr>
        <w:pStyle w:val="skn-slo6sectiontitle"/>
        <w:pBdr>
          <w:top w:val="none" w:sz="0" w:space="0" w:color="auto"/>
          <w:left w:val="none" w:sz="0" w:space="0" w:color="auto"/>
          <w:bottom w:val="single" w:sz="8" w:space="0" w:color="E18926"/>
          <w:right w:val="none" w:sz="0" w:space="0" w:color="auto"/>
        </w:pBdr>
        <w:spacing w:before="500" w:after="0"/>
        <w:ind w:left="0" w:right="0"/>
        <w:rPr>
          <w:rFonts w:ascii="Nunito Sans" w:eastAsia="Nunito Sans" w:hAnsi="Nunito Sans" w:cs="Nunito Sans"/>
          <w:b/>
          <w:bCs/>
          <w:caps/>
          <w:color w:val="E18926"/>
          <w:bdr w:val="none" w:sz="0" w:space="0" w:color="auto"/>
          <w:vertAlign w:val="baseline"/>
        </w:rPr>
      </w:pPr>
      <w:r>
        <w:rPr>
          <w:rFonts w:ascii="Nunito Sans" w:eastAsia="Nunito Sans" w:hAnsi="Nunito Sans" w:cs="Nunito Sans"/>
          <w:bdr w:val="none" w:sz="0" w:space="0" w:color="auto"/>
          <w:vertAlign w:val="baseline"/>
        </w:rPr>
        <w:t>Certifications</w:t>
      </w:r>
    </w:p>
    <w:p>
      <w:pPr>
        <w:pStyle w:val="div"/>
        <w:pBdr>
          <w:top w:val="none" w:sz="0" w:space="0" w:color="auto"/>
          <w:left w:val="none" w:sz="0" w:space="0" w:color="auto"/>
          <w:bottom w:val="single" w:sz="8" w:space="0" w:color="E18926"/>
          <w:right w:val="none" w:sz="0" w:space="0" w:color="auto"/>
        </w:pBdr>
        <w:spacing w:before="0" w:after="0" w:line="140" w:lineRule="exact"/>
        <w:ind w:left="0" w:right="0"/>
        <w:rPr>
          <w:rFonts w:ascii="Nunito Sans" w:eastAsia="Nunito Sans" w:hAnsi="Nunito Sans" w:cs="Nunito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Nunito Sans" w:eastAsia="Nunito Sans" w:hAnsi="Nunito Sans" w:cs="Nunito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Nunito Sans" w:eastAsia="Nunito Sans" w:hAnsi="Nunito Sans" w:cs="Nunito Sans"/>
                <w:b w:val="0"/>
                <w:bCs w:val="0"/>
                <w:color w:val="050505"/>
                <w:sz w:val="20"/>
                <w:szCs w:val="20"/>
                <w:bdr w:val="none" w:sz="0" w:space="0" w:color="auto"/>
                <w:vertAlign w:val="baseline"/>
              </w:rPr>
            </w:pPr>
            <w:r>
              <w:rPr>
                <w:rStyle w:val="skn-slo6cmn-secparagraphnth-last-child2"/>
                <w:rFonts w:ascii="Nunito Sans" w:eastAsia="Nunito Sans" w:hAnsi="Nunito Sans" w:cs="Nunito Sans"/>
                <w:b w:val="0"/>
                <w:bCs w:val="0"/>
                <w:color w:val="050505"/>
                <w:bdr w:val="none" w:sz="0" w:space="0" w:color="auto"/>
                <w:vertAlign w:val="baseline"/>
              </w:rPr>
              <w:t>Certification in Sales &amp; Distribution Management, NISM, 01/01/21</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Nunito Sans" w:eastAsia="Nunito Sans" w:hAnsi="Nunito Sans" w:cs="Nunito Sans"/>
                <w:b w:val="0"/>
                <w:bCs w:val="0"/>
                <w:color w:val="050505"/>
                <w:sz w:val="20"/>
                <w:szCs w:val="20"/>
                <w:bdr w:val="none" w:sz="0" w:space="0" w:color="auto"/>
                <w:vertAlign w:val="baseline"/>
              </w:rPr>
            </w:pPr>
            <w:r>
              <w:rPr>
                <w:rStyle w:val="skn-slo6cmn-secparagraphnth-last-child1"/>
                <w:rFonts w:ascii="Nunito Sans" w:eastAsia="Nunito Sans" w:hAnsi="Nunito Sans" w:cs="Nunito Sans"/>
                <w:b w:val="0"/>
                <w:bCs w:val="0"/>
                <w:color w:val="050505"/>
                <w:bdr w:val="none" w:sz="0" w:space="0" w:color="auto"/>
                <w:vertAlign w:val="baseline"/>
              </w:rPr>
              <w:t>Certified Retail Management Professional, TimesPro, 01/01/19</w:t>
            </w:r>
          </w:p>
        </w:tc>
      </w:tr>
    </w:tbl>
    <w:p>
      <w:pPr>
        <w:pStyle w:val="skn-slo6sectiontitle"/>
        <w:pBdr>
          <w:top w:val="none" w:sz="0" w:space="0" w:color="auto"/>
          <w:left w:val="none" w:sz="0" w:space="0" w:color="auto"/>
          <w:bottom w:val="single" w:sz="8" w:space="0" w:color="E18926"/>
          <w:right w:val="none" w:sz="0" w:space="0" w:color="auto"/>
        </w:pBdr>
        <w:spacing w:before="500" w:after="0"/>
        <w:ind w:left="0" w:right="0"/>
        <w:rPr>
          <w:rFonts w:ascii="Nunito Sans" w:eastAsia="Nunito Sans" w:hAnsi="Nunito Sans" w:cs="Nunito Sans"/>
          <w:b/>
          <w:bCs/>
          <w:caps/>
          <w:color w:val="E18926"/>
          <w:bdr w:val="none" w:sz="0" w:space="0" w:color="auto"/>
          <w:vertAlign w:val="baseline"/>
        </w:rPr>
      </w:pPr>
      <w:r>
        <w:rPr>
          <w:rFonts w:ascii="Nunito Sans" w:eastAsia="Nunito Sans" w:hAnsi="Nunito Sans" w:cs="Nunito Sans"/>
          <w:bdr w:val="none" w:sz="0" w:space="0" w:color="auto"/>
          <w:vertAlign w:val="baseline"/>
        </w:rPr>
        <w:t>References</w:t>
      </w:r>
    </w:p>
    <w:p>
      <w:pPr>
        <w:pStyle w:val="div"/>
        <w:pBdr>
          <w:top w:val="none" w:sz="0" w:space="0" w:color="auto"/>
          <w:left w:val="none" w:sz="0" w:space="0" w:color="auto"/>
          <w:bottom w:val="single" w:sz="8" w:space="0" w:color="E18926"/>
          <w:right w:val="none" w:sz="0" w:space="0" w:color="auto"/>
        </w:pBdr>
        <w:spacing w:before="0" w:after="0" w:line="140" w:lineRule="exact"/>
        <w:ind w:left="0" w:right="0"/>
        <w:rPr>
          <w:rFonts w:ascii="Nunito Sans" w:eastAsia="Nunito Sans" w:hAnsi="Nunito Sans" w:cs="Nunito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Nunito Sans" w:eastAsia="Nunito Sans" w:hAnsi="Nunito Sans" w:cs="Nunito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Nunito Sans" w:eastAsia="Nunito Sans" w:hAnsi="Nunito Sans" w:cs="Nunito Sans"/>
          <w:b w:val="0"/>
          <w:bCs w:val="0"/>
          <w:color w:val="050505"/>
          <w:sz w:val="20"/>
          <w:szCs w:val="20"/>
          <w:bdr w:val="none" w:sz="0" w:space="0" w:color="auto"/>
          <w:vertAlign w:val="baseline"/>
        </w:rPr>
      </w:pPr>
      <w:r>
        <w:rPr>
          <w:rStyle w:val="span"/>
          <w:rFonts w:ascii="Nunito Sans" w:eastAsia="Nunito Sans" w:hAnsi="Nunito Sans" w:cs="Nunito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Nunito Sans">
    <w:charset w:val="00"/>
    <w:family w:val="auto"/>
    <w:pitch w:val="default"/>
    <w:sig w:usb0="00000000" w:usb1="00000000" w:usb2="00000000" w:usb3="00000000" w:csb0="00000001" w:csb1="00000000"/>
    <w:embedRegular r:id="rId1" w:fontKey="{5B4A6133-4E20-4808-AEDD-EB6EAC2E4FAD}"/>
    <w:embedBold r:id="rId2" w:fontKey="{BC6A64F1-2373-4B69-855D-46F343E91E9C}"/>
    <w:embedItalic r:id="rId3" w:fontKey="{B8BDCF0A-FB83-4AD0-A5A7-2A59A46FF383}"/>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E18926"/>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E18926"/>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spanempty">
    <w:name w:val="skn-slo6_span_empty"/>
    <w:basedOn w:val="DefaultParagraphFont"/>
    <w:rPr>
      <w:vanish/>
    </w:r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E18926"/>
      </w:pBdr>
    </w:pPr>
  </w:style>
  <w:style w:type="paragraph" w:customStyle="1" w:styleId="skn-slo6sectiontitle">
    <w:name w:val="skn-slo6_sectiontitle"/>
    <w:basedOn w:val="Normal"/>
    <w:pPr>
      <w:spacing w:line="300" w:lineRule="atLeast"/>
    </w:pPr>
    <w:rPr>
      <w:b/>
      <w:bCs/>
      <w:caps/>
      <w:color w:val="E18926"/>
      <w:sz w:val="24"/>
      <w:szCs w:val="24"/>
    </w:rPr>
  </w:style>
  <w:style w:type="character" w:customStyle="1" w:styleId="skn-slo6cmn-secparagraph">
    <w:name w:val="skn-slo6_cmn-sec_paragraph"/>
    <w:basedOn w:val="DefaultParagraphFont"/>
    <w:rPr>
      <w:rFonts w:ascii="Nunito Sans" w:eastAsia="Nunito Sans" w:hAnsi="Nunito Sans" w:cs="Nunito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Rajiv Malhotra</dc:title>
  <cp:revision>0</cp:revision>
</cp:coreProperties>
</file>