
<file path=[Content_Types].xml><?xml version="1.0" encoding="utf-8"?>
<Types xmlns="http://schemas.openxmlformats.org/package/2006/content-types">
  <Default Extension="jpeg" ContentType="image/jpeg"/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.NET 23.2.0 -->
  <w:body>
    <w:tbl>
      <w:tblPr>
        <w:tblStyle w:val="top-section"/>
        <w:tblCellSpacing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440"/>
        <w:gridCol w:w="3200"/>
        <w:gridCol w:w="840"/>
        <w:gridCol w:w="7300"/>
        <w:gridCol w:w="440"/>
      </w:tblGrid>
      <w:tr>
        <w:tblPrEx>
          <w:tblCellSpacing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W w:w="440" w:type="dxa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>
            <w:pPr>
              <w:rPr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</w:p>
        </w:tc>
        <w:tc>
          <w:tcPr>
            <w:tcW w:w="3200" w:type="dxa"/>
            <w:tcMar>
              <w:top w:w="0" w:type="dxa"/>
              <w:left w:w="0" w:type="dxa"/>
              <w:bottom w:w="0" w:type="dxa"/>
              <w:right w:w="0" w:type="dxa"/>
            </w:tcMar>
            <w:vAlign w:val="top"/>
            <w:hideMark/>
          </w:tcPr>
          <w:p>
            <w:pPr>
              <w:spacing w:before="340"/>
              <w:jc w:val="right"/>
              <w:rPr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kn-mlo7top-sectiontop-box"/>
                <w:rFonts w:ascii="Open Sans" w:eastAsia="Open Sans" w:hAnsi="Open Sans" w:cs="Open Sans"/>
                <w:strike w:val="0"/>
                <w:color w:val="050505"/>
                <w:sz w:val="2"/>
                <w:szCs w:val="2"/>
                <w:u w:val="none"/>
              </w:rPr>
              <w:drawing>
                <wp:anchor simplePos="0" relativeHeight="251658240" behindDoc="1" locked="0" layoutInCell="1" allowOverlap="1">
                  <wp:simplePos x="0" y="0"/>
                  <wp:positionH relativeFrom="character">
                    <wp:posOffset>-158750</wp:posOffset>
                  </wp:positionH>
                  <wp:positionV relativeFrom="paragraph">
                    <wp:posOffset>88900</wp:posOffset>
                  </wp:positionV>
                  <wp:extent cx="1587500" cy="1511300"/>
                  <wp:wrapNone/>
                  <wp:docPr id="100001" name="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0001" name=""/>
                          <pic:cNvPicPr>
                            <a:picLocks noChangeAspect="1"/>
                          </pic:cNvPicPr>
                        </pic:nvPicPr>
                        <pic:blipFill>
                          <a:blip xmlns:r="http://schemas.openxmlformats.org/officeDocument/2006/relationships"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87500" cy="151130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pict>
                <v:oval id="_x0000_i1025" style="width:100pt;height:100pt" stroked="f">
                  <v:imagedata r:id="rId5" o:title=""/>
                </v:oval>
              </w:pict>
            </w:r>
          </w:p>
        </w:tc>
        <w:tc>
          <w:tcPr>
            <w:tcW w:w="840" w:type="dxa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>
            <w:pPr>
              <w:rPr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</w:p>
        </w:tc>
        <w:tc>
          <w:tcPr>
            <w:tcW w:w="7300" w:type="dxa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>
            <w:pPr>
              <w:pStyle w:val="div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line="20" w:lineRule="atLeast"/>
              <w:ind w:left="0" w:right="0"/>
              <w:jc w:val="right"/>
              <w:rPr>
                <w:rStyle w:val="skn-mlo7top-sectiontop-box"/>
                <w:rFonts w:ascii="Open Sans" w:eastAsia="Open Sans" w:hAnsi="Open Sans" w:cs="Open Sans"/>
                <w:color w:val="050505"/>
                <w:sz w:val="2"/>
                <w:szCs w:val="2"/>
                <w:bdr w:val="none" w:sz="0" w:space="0" w:color="auto"/>
                <w:vertAlign w:val="baseline"/>
              </w:rPr>
            </w:pPr>
            <w:r>
              <w:rPr>
                <w:rStyle w:val="skn-mlo7top-sectiontop-box"/>
                <w:rFonts w:ascii="Open Sans" w:eastAsia="Open Sans" w:hAnsi="Open Sans" w:cs="Open Sans"/>
                <w:color w:val="050505"/>
                <w:sz w:val="2"/>
                <w:szCs w:val="2"/>
                <w:bdr w:val="none" w:sz="0" w:space="0" w:color="auto"/>
                <w:vertAlign w:val="baseline"/>
              </w:rPr>
              <w:t xml:space="preserve"> </w:t>
            </w:r>
          </w:p>
          <w:p>
            <w:pPr>
              <w:pStyle w:val="div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0" w:lineRule="atLeast"/>
              <w:ind w:left="0" w:right="0"/>
              <w:jc w:val="right"/>
              <w:rPr>
                <w:rStyle w:val="skn-mlo7top-sectiontop-box"/>
                <w:rFonts w:ascii="Open Sans" w:eastAsia="Open Sans" w:hAnsi="Open Sans" w:cs="Open Sans"/>
                <w:color w:val="050505"/>
                <w:sz w:val="2"/>
                <w:szCs w:val="2"/>
                <w:bdr w:val="none" w:sz="0" w:space="0" w:color="auto"/>
                <w:vertAlign w:val="baseline"/>
              </w:rPr>
            </w:pPr>
          </w:p>
          <w:p>
            <w:pPr>
              <w:pStyle w:val="skn-mlo7pict-secname-secname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480" w:after="0" w:line="660" w:lineRule="atLeast"/>
              <w:ind w:left="0" w:right="0"/>
              <w:rPr>
                <w:rStyle w:val="skn-mlo7top-sectiontop-box"/>
                <w:rFonts w:ascii="CustomRaleway Bold" w:eastAsia="CustomRaleway Bold" w:hAnsi="CustomRaleway Bold" w:cs="CustomRaleway Bold"/>
                <w:caps/>
                <w:color w:val="050505"/>
                <w:spacing w:val="16"/>
                <w:sz w:val="58"/>
                <w:szCs w:val="58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CustomRaleway Bold" w:eastAsia="CustomRaleway Bold" w:hAnsi="CustomRaleway Bold" w:cs="CustomRaleway Bold"/>
                <w:caps/>
                <w:color w:val="050505"/>
                <w:spacing w:val="16"/>
                <w:sz w:val="58"/>
                <w:szCs w:val="58"/>
              </w:rPr>
              <w:t>Nidhi</w:t>
            </w:r>
            <w:r>
              <w:rPr>
                <w:rStyle w:val="skn-mlo7top-sectiontop-box"/>
                <w:rFonts w:ascii="CustomRaleway Bold" w:eastAsia="CustomRaleway Bold" w:hAnsi="CustomRaleway Bold" w:cs="CustomRaleway Bold"/>
                <w:caps/>
                <w:color w:val="050505"/>
                <w:spacing w:val="16"/>
                <w:sz w:val="58"/>
                <w:szCs w:val="58"/>
                <w:bdr w:val="none" w:sz="0" w:space="0" w:color="auto"/>
                <w:vertAlign w:val="baseline"/>
              </w:rPr>
              <w:t xml:space="preserve"> </w:t>
            </w:r>
            <w:r>
              <w:rPr>
                <w:rStyle w:val="span"/>
                <w:rFonts w:ascii="CustomRaleway Bold" w:eastAsia="CustomRaleway Bold" w:hAnsi="CustomRaleway Bold" w:cs="CustomRaleway Bold"/>
                <w:caps/>
                <w:color w:val="050505"/>
                <w:spacing w:val="16"/>
                <w:sz w:val="58"/>
                <w:szCs w:val="58"/>
              </w:rPr>
              <w:t>Patel</w:t>
            </w:r>
          </w:p>
          <w:p>
            <w:pPr>
              <w:pStyle w:val="rttl-gap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/>
              <w:ind w:left="0" w:right="0"/>
              <w:jc w:val="center"/>
              <w:rPr>
                <w:rStyle w:val="skn-mlo7top-sectiontop-box"/>
                <w:rFonts w:ascii="Open Sans" w:eastAsia="Open Sans" w:hAnsi="Open Sans" w:cs="Open Sans"/>
                <w:color w:val="050505"/>
                <w:sz w:val="40"/>
                <w:szCs w:val="40"/>
                <w:bdr w:val="none" w:sz="0" w:space="0" w:color="auto"/>
                <w:vertAlign w:val="baseline"/>
              </w:rPr>
            </w:pPr>
            <w:r>
              <w:rPr>
                <w:rStyle w:val="skn-mlo7top-sectiontop-box"/>
                <w:rFonts w:ascii="Open Sans" w:eastAsia="Open Sans" w:hAnsi="Open Sans" w:cs="Open Sans"/>
                <w:color w:val="050505"/>
                <w:bdr w:val="none" w:sz="0" w:space="0" w:color="auto"/>
                <w:vertAlign w:val="baseline"/>
              </w:rPr>
              <w:t> </w:t>
            </w:r>
          </w:p>
          <w:p>
            <w:pPr>
              <w:pStyle w:val="skn-mlo7resumetitle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160" w:after="160"/>
              <w:ind w:left="160" w:right="160"/>
              <w:rPr>
                <w:rStyle w:val="skn-mlo7top-sectiontop-box"/>
                <w:rFonts w:ascii="Calibri" w:eastAsia="Calibri" w:hAnsi="Calibri" w:cs="Calibri"/>
                <w:b/>
                <w:bCs/>
                <w:caps/>
                <w:color w:val="FFFFFF"/>
                <w:spacing w:val="40"/>
                <w:sz w:val="22"/>
                <w:szCs w:val="22"/>
                <w:bdr w:val="none" w:sz="0" w:space="0" w:color="auto"/>
                <w:vertAlign w:val="baseline"/>
              </w:rPr>
            </w:pPr>
            <w:r>
              <w:pict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_x0000_s1026" type="#_x0000_t202" style="width:0;height:0;margin-top:0;margin-left:0;mso-wrap-style:none;position:absolute;z-index:251659264" fillcolor="#929ca4" stroked="f">
                  <v:fill opacity="1"/>
                  <v:path strokeok="f" textboxrect="0,0,21600,21600"/>
                  <v:textbox style="mso-fit-shape-to-text:t" inset="0,0,0,0">
                    <w:txbxContent>
                      <w:p>
                        <w:pPr>
                          <w:pStyle w:val="skn-mlo7resumetitle"/>
                          <w:p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pBdr>
                          <w:spacing w:before="160" w:after="160"/>
                          <w:ind w:left="160" w:right="160"/>
                          <w:rPr>
                            <w:rStyle w:val="skn-mlo7top-sectiontop-box"/>
                            <w:rFonts w:ascii="Calibri" w:eastAsia="Calibri" w:hAnsi="Calibri" w:cs="Calibri"/>
                            <w:b/>
                            <w:bCs/>
                            <w:caps/>
                            <w:color w:val="FFFFFF"/>
                            <w:spacing w:val="40"/>
                            <w:sz w:val="22"/>
                            <w:szCs w:val="22"/>
                            <w:bdr w:val="none" w:sz="0" w:space="0" w:color="auto"/>
                            <w:vertAlign w:val="baseline"/>
                          </w:rPr>
                        </w:pPr>
                        <w:r>
                          <w:rPr>
                            <w:rStyle w:val="span"/>
                            <w:rFonts w:ascii="Calibri" w:eastAsia="Calibri" w:hAnsi="Calibri" w:cs="Calibri"/>
                            <w:b/>
                            <w:bCs/>
                            <w:caps/>
                          </w:rPr>
                          <w:t>Maths Subject Teacher</w:t>
                        </w:r>
                      </w:p>
                    </w:txbxContent>
                  </v:textbox>
                </v:shape>
              </w:pict>
            </w:r>
          </w:p>
          <w:p>
            <w:pPr>
              <w:pStyle w:val="div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/>
              <w:ind w:left="0" w:right="0"/>
              <w:jc w:val="center"/>
              <w:rPr>
                <w:rStyle w:val="skn-mlo7top-sectiontop-box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kn-mlo7top-sectiontop-box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drawing>
                <wp:anchor simplePos="0" relativeHeight="251660288" behindDoc="1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-254000</wp:posOffset>
                  </wp:positionV>
                  <wp:extent cx="4655785" cy="127540"/>
                  <wp:wrapNone/>
                  <wp:docPr id="100005" name=""/>
                  <wp:cNvGraphicFramePr>
                    <a:graphicFrameLocks xmlns:a="http://schemas.openxmlformats.org/drawingml/2006/main" noChangeAspect="0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0005" name=""/>
                          <pic:cNvPicPr>
                            <a:picLocks noChangeAspect="0"/>
                          </pic:cNvPicPr>
                        </pic:nvPicPr>
                        <pic:blipFill>
                          <a:blip xmlns:r="http://schemas.openxmlformats.org/officeDocument/2006/relationships"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655785" cy="1275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  <w:p>
            <w:pPr>
              <w:pStyle w:val="skn-mlo7top-sectiontop-boxParagraph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20" w:lineRule="atLeast"/>
              <w:ind w:left="0" w:right="0"/>
              <w:textAlignment w:val="auto"/>
              <w:rPr>
                <w:rStyle w:val="skn-mlo7top-sectiontop-box"/>
                <w:rFonts w:ascii="Open Sans" w:eastAsia="Open Sans" w:hAnsi="Open Sans" w:cs="Open Sans"/>
                <w:color w:val="050505"/>
                <w:sz w:val="2"/>
                <w:szCs w:val="2"/>
                <w:bdr w:val="none" w:sz="0" w:space="0" w:color="auto"/>
                <w:vertAlign w:val="baseline"/>
              </w:rPr>
            </w:pPr>
          </w:p>
        </w:tc>
        <w:tc>
          <w:tcPr>
            <w:tcW w:w="440" w:type="dxa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>
            <w:pPr>
              <w:pStyle w:val="skn-mlo7top-sectiontop-boxParagraph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20" w:lineRule="atLeast"/>
              <w:ind w:left="0" w:right="0"/>
              <w:textAlignment w:val="auto"/>
              <w:rPr>
                <w:rStyle w:val="skn-mlo7top-sectiontop-box"/>
                <w:rFonts w:ascii="Open Sans" w:eastAsia="Open Sans" w:hAnsi="Open Sans" w:cs="Open Sans"/>
                <w:color w:val="050505"/>
                <w:sz w:val="2"/>
                <w:szCs w:val="2"/>
                <w:bdr w:val="none" w:sz="0" w:space="0" w:color="auto"/>
                <w:vertAlign w:val="baseline"/>
              </w:rPr>
            </w:pPr>
          </w:p>
        </w:tc>
      </w:tr>
    </w:tbl>
    <w:p>
      <w:pPr>
        <w:rPr>
          <w:vanish/>
        </w:rPr>
      </w:pPr>
    </w:p>
    <w:tbl>
      <w:tblPr>
        <w:tblStyle w:val="skn-mlo7parentcontainer"/>
        <w:tblW w:w="0" w:type="auto"/>
        <w:tblCellSpacing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440"/>
        <w:gridCol w:w="3200"/>
        <w:gridCol w:w="840"/>
        <w:gridCol w:w="7300"/>
        <w:gridCol w:w="440"/>
      </w:tblGrid>
      <w:tr>
        <w:tblPrEx>
          <w:tblW w:w="0" w:type="auto"/>
          <w:tblCellSpacing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W w:w="440" w:type="dxa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top"/>
            <w:hideMark/>
          </w:tcPr>
          <w:p>
            <w:pPr>
              <w:rPr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</w:p>
        </w:tc>
        <w:tc>
          <w:tcPr>
            <w:tcW w:w="3200" w:type="dxa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top"/>
            <w:hideMark/>
          </w:tcPr>
          <w:p>
            <w:pPr>
              <w:pStyle w:val="section-spacing-div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300" w:after="0"/>
              <w:ind w:left="0" w:right="0"/>
              <w:jc w:val="right"/>
              <w:rPr>
                <w:rStyle w:val="skn-mlo7parentcontainerleft-box"/>
                <w:rFonts w:ascii="Open Sans" w:eastAsia="Open Sans" w:hAnsi="Open Sans" w:cs="Open Sans"/>
                <w:color w:val="050505"/>
                <w:sz w:val="2"/>
                <w:szCs w:val="2"/>
                <w:bdr w:val="none" w:sz="0" w:space="0" w:color="auto"/>
                <w:vertAlign w:val="baseline"/>
              </w:rPr>
            </w:pPr>
            <w:r>
              <w:rPr>
                <w:rStyle w:val="skn-mlo7parentcontainerleft-box"/>
                <w:rFonts w:ascii="Open Sans" w:eastAsia="Open Sans" w:hAnsi="Open Sans" w:cs="Open Sans"/>
                <w:color w:val="050505"/>
                <w:bdr w:val="none" w:sz="0" w:space="0" w:color="auto"/>
                <w:vertAlign w:val="baseline"/>
              </w:rPr>
              <w:t> </w:t>
            </w:r>
          </w:p>
          <w:tbl>
            <w:tblPr>
              <w:tblStyle w:val="skn-mlo7left-boxheading"/>
              <w:tblW w:w="3200" w:type="dxa"/>
              <w:tblCellSpacing w:w="0" w:type="dxa"/>
              <w:tblBorders>
                <w:bottom w:val="single" w:sz="8" w:space="0" w:color="929CA4"/>
              </w:tblBorders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3200"/>
            </w:tblGrid>
            <w:tr>
              <w:tblPrEx>
                <w:tblW w:w="3200" w:type="dxa"/>
                <w:tblCellSpacing w:w="0" w:type="dxa"/>
                <w:tblBorders>
                  <w:bottom w:val="single" w:sz="8" w:space="0" w:color="929CA4"/>
                </w:tblBorders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36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bottom"/>
                  <w:hideMark/>
                </w:tcPr>
                <w:p>
                  <w:pPr>
                    <w:pStyle w:val="skn-mlo7txt-bold"/>
                    <w:pBdr>
                      <w:top w:val="none" w:sz="0" w:space="0" w:color="auto"/>
                      <w:left w:val="none" w:sz="0" w:space="0" w:color="auto"/>
                      <w:bottom w:val="none" w:sz="0" w:space="1" w:color="auto"/>
                      <w:right w:val="none" w:sz="0" w:space="0" w:color="auto"/>
                    </w:pBdr>
                    <w:spacing w:before="0" w:after="0" w:line="260" w:lineRule="atLeast"/>
                    <w:ind w:left="0" w:right="0"/>
                    <w:jc w:val="right"/>
                    <w:rPr>
                      <w:rStyle w:val="sectiontitle-wrapper"/>
                      <w:rFonts w:ascii="CustomRaleway Bold" w:eastAsia="CustomRaleway Bold" w:hAnsi="CustomRaleway Bold" w:cs="CustomRaleway Bold"/>
                      <w:b/>
                      <w:bCs/>
                      <w:color w:val="050505"/>
                      <w:spacing w:val="4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ectiontitle-wrapper"/>
                      <w:rFonts w:ascii="CustomRaleway Bold" w:eastAsia="CustomRaleway Bold" w:hAnsi="CustomRaleway Bold" w:cs="CustomRaleway Bold"/>
                      <w:b/>
                      <w:bCs/>
                      <w:color w:val="050505"/>
                      <w:spacing w:val="40"/>
                      <w:bdr w:val="none" w:sz="0" w:space="0" w:color="auto"/>
                      <w:vertAlign w:val="baseline"/>
                    </w:rPr>
                    <w:t>Contact</w:t>
                  </w:r>
                </w:p>
              </w:tc>
            </w:tr>
          </w:tbl>
          <w:p>
            <w:pPr>
              <w:pStyle w:val="skn-mlo7cntc-secheading-gap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/>
              <w:ind w:left="0" w:right="0"/>
              <w:jc w:val="right"/>
              <w:rPr>
                <w:rStyle w:val="skn-mlo7parentcontainerleft-box"/>
                <w:rFonts w:ascii="Open Sans" w:eastAsia="Open Sans" w:hAnsi="Open Sans" w:cs="Open Sans"/>
                <w:color w:val="050505"/>
                <w:sz w:val="6"/>
                <w:szCs w:val="6"/>
                <w:bdr w:val="none" w:sz="0" w:space="0" w:color="auto"/>
                <w:vertAlign w:val="baseline"/>
              </w:rPr>
            </w:pPr>
            <w:r>
              <w:rPr>
                <w:rStyle w:val="skn-mlo7parentcontainerleft-box"/>
                <w:rFonts w:ascii="Open Sans" w:eastAsia="Open Sans" w:hAnsi="Open Sans" w:cs="Open Sans"/>
                <w:color w:val="050505"/>
                <w:bdr w:val="none" w:sz="0" w:space="0" w:color="auto"/>
                <w:vertAlign w:val="baseline"/>
              </w:rPr>
              <w:t> </w:t>
            </w:r>
          </w:p>
          <w:tbl>
            <w:tblPr>
              <w:tblStyle w:val="skn-mlo7icon-row"/>
              <w:tblW w:w="0" w:type="auto"/>
              <w:tblCellSpacing w:w="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2800"/>
              <w:gridCol w:w="400"/>
            </w:tblGrid>
            <w:tr>
              <w:tblPrEx>
                <w:tblW w:w="0" w:type="auto"/>
                <w:tblCellSpacing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rHeight w:val="200"/>
                <w:tblCellSpacing w:w="0" w:type="dxa"/>
              </w:trPr>
              <w:tc>
                <w:tcPr>
                  <w:tcW w:w="2800" w:type="dxa"/>
                  <w:noWrap w:val="0"/>
                  <w:tcMar>
                    <w:top w:w="0" w:type="dxa"/>
                    <w:left w:w="0" w:type="dxa"/>
                    <w:bottom w:w="160" w:type="dxa"/>
                    <w:right w:w="0" w:type="dxa"/>
                  </w:tcMar>
                  <w:vAlign w:val="top"/>
                  <w:hideMark/>
                </w:tcPr>
                <w:p>
                  <w:pPr>
                    <w:spacing w:line="240" w:lineRule="atLeast"/>
                    <w:jc w:val="right"/>
                    <w:rPr>
                      <w:rStyle w:val="skn-mlo7parentcontainerleft-box"/>
                      <w:rFonts w:ascii="Open Sans" w:eastAsia="Open Sans" w:hAnsi="Open Sans" w:cs="Open Sans"/>
                      <w:color w:val="050505"/>
                      <w:sz w:val="18"/>
                      <w:szCs w:val="18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18"/>
                      <w:szCs w:val="18"/>
                    </w:rPr>
                    <w:t>+91 98765 43210</w:t>
                  </w:r>
                  <w:r>
                    <w:rPr>
                      <w:rStyle w:val="skn-mlo7ico-txt"/>
                      <w:rFonts w:ascii="Open Sans" w:eastAsia="Open Sans" w:hAnsi="Open Sans" w:cs="Open Sans"/>
                      <w:color w:val="050505"/>
                      <w:sz w:val="18"/>
                      <w:szCs w:val="18"/>
                      <w:bdr w:val="none" w:sz="0" w:space="0" w:color="auto"/>
                      <w:vertAlign w:val="baseline"/>
                    </w:rPr>
                    <w:t xml:space="preserve"> </w:t>
                  </w:r>
                </w:p>
              </w:tc>
              <w:tc>
                <w:tcPr>
                  <w:tcW w:w="400" w:type="dxa"/>
                  <w:noWrap w:val="0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spacing w:line="220" w:lineRule="atLeast"/>
                    <w:jc w:val="right"/>
                    <w:rPr>
                      <w:rStyle w:val="skn-mlo7ico-txt"/>
                      <w:rFonts w:ascii="Open Sans" w:eastAsia="Open Sans" w:hAnsi="Open Sans" w:cs="Open Sans"/>
                      <w:color w:val="050505"/>
                      <w:sz w:val="18"/>
                      <w:szCs w:val="18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kn-mlo7ico-svg"/>
                      <w:rFonts w:ascii="Open Sans" w:eastAsia="Open Sans" w:hAnsi="Open Sans" w:cs="Open Sans"/>
                      <w:color w:val="050505"/>
                      <w:sz w:val="18"/>
                      <w:szCs w:val="18"/>
                      <w:bdr w:val="none" w:sz="0" w:space="0" w:color="auto"/>
                      <w:vertAlign w:val="baseline"/>
                    </w:rPr>
                    <w:drawing>
                      <wp:inline>
                        <wp:extent cx="114779" cy="114849"/>
                        <wp:docPr id="100007" name=""/>
                        <wp:cNvGraphicFramePr>
                          <a:graphicFrameLocks xmlns:a="http://schemas.openxmlformats.org/drawingml/2006/main" noChangeAspect="0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00007" name=""/>
                                <pic:cNvPicPr>
                                  <a:picLocks noChangeAspect="0"/>
                                </pic:cNvPicPr>
                              </pic:nvPicPr>
                              <pic:blipFill>
                                <a:blip xmlns:r="http://schemas.openxmlformats.org/officeDocument/2006/relationships" r:embed="rId7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14779" cy="114849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</w:tbl>
          <w:p>
            <w:pPr>
              <w:rPr>
                <w:vanish/>
              </w:rPr>
            </w:pPr>
          </w:p>
          <w:tbl>
            <w:tblPr>
              <w:tblStyle w:val="skn-mlo7icon-row"/>
              <w:tblW w:w="0" w:type="auto"/>
              <w:tblCellSpacing w:w="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2800"/>
              <w:gridCol w:w="400"/>
            </w:tblGrid>
            <w:tr>
              <w:tblPrEx>
                <w:tblW w:w="0" w:type="auto"/>
                <w:tblCellSpacing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rHeight w:val="200"/>
                <w:tblCellSpacing w:w="0" w:type="dxa"/>
              </w:trPr>
              <w:tc>
                <w:tcPr>
                  <w:tcW w:w="2800" w:type="dxa"/>
                  <w:noWrap w:val="0"/>
                  <w:tcMar>
                    <w:top w:w="0" w:type="dxa"/>
                    <w:left w:w="0" w:type="dxa"/>
                    <w:bottom w:w="160" w:type="dxa"/>
                    <w:right w:w="0" w:type="dxa"/>
                  </w:tcMar>
                  <w:vAlign w:val="top"/>
                  <w:hideMark/>
                </w:tcPr>
                <w:p>
                  <w:pPr>
                    <w:spacing w:line="240" w:lineRule="atLeast"/>
                    <w:jc w:val="right"/>
                    <w:rPr>
                      <w:rStyle w:val="skn-mlo7parentcontainerleft-box"/>
                      <w:rFonts w:ascii="Open Sans" w:eastAsia="Open Sans" w:hAnsi="Open Sans" w:cs="Open Sans"/>
                      <w:color w:val="050505"/>
                      <w:sz w:val="18"/>
                      <w:szCs w:val="18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18"/>
                      <w:szCs w:val="18"/>
                    </w:rPr>
                    <w:t>nidhipatel.maths@example.com</w:t>
                  </w:r>
                </w:p>
              </w:tc>
              <w:tc>
                <w:tcPr>
                  <w:tcW w:w="400" w:type="dxa"/>
                  <w:noWrap w:val="0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spacing w:line="220" w:lineRule="atLeast"/>
                    <w:jc w:val="right"/>
                    <w:rPr>
                      <w:rStyle w:val="skn-mlo7ico-txt"/>
                      <w:rFonts w:ascii="Open Sans" w:eastAsia="Open Sans" w:hAnsi="Open Sans" w:cs="Open Sans"/>
                      <w:color w:val="050505"/>
                      <w:sz w:val="18"/>
                      <w:szCs w:val="18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kn-mlo7ico-svg"/>
                      <w:rFonts w:ascii="Open Sans" w:eastAsia="Open Sans" w:hAnsi="Open Sans" w:cs="Open Sans"/>
                      <w:color w:val="050505"/>
                      <w:sz w:val="18"/>
                      <w:szCs w:val="18"/>
                      <w:bdr w:val="none" w:sz="0" w:space="0" w:color="auto"/>
                      <w:vertAlign w:val="baseline"/>
                    </w:rPr>
                    <w:drawing>
                      <wp:inline>
                        <wp:extent cx="127463" cy="102158"/>
                        <wp:docPr id="100009" name=""/>
                        <wp:cNvGraphicFramePr>
                          <a:graphicFrameLocks xmlns:a="http://schemas.openxmlformats.org/drawingml/2006/main" noChangeAspect="0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00009" name=""/>
                                <pic:cNvPicPr>
                                  <a:picLocks noChangeAspect="0"/>
                                </pic:cNvPicPr>
                              </pic:nvPicPr>
                              <pic:blipFill>
                                <a:blip xmlns:r="http://schemas.openxmlformats.org/officeDocument/2006/relationships" r:embed="rId8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27463" cy="102158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</w:tbl>
          <w:p>
            <w:pPr>
              <w:rPr>
                <w:vanish/>
              </w:rPr>
            </w:pPr>
          </w:p>
          <w:tbl>
            <w:tblPr>
              <w:tblStyle w:val="skn-mlo7icon-row"/>
              <w:tblW w:w="0" w:type="auto"/>
              <w:tblCellSpacing w:w="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2800"/>
              <w:gridCol w:w="400"/>
            </w:tblGrid>
            <w:tr>
              <w:tblPrEx>
                <w:tblW w:w="0" w:type="auto"/>
                <w:tblCellSpacing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rHeight w:val="200"/>
                <w:tblCellSpacing w:w="0" w:type="dxa"/>
              </w:trPr>
              <w:tc>
                <w:tcPr>
                  <w:tcW w:w="2800" w:type="dxa"/>
                  <w:noWrap w:val="0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spacing w:line="240" w:lineRule="atLeast"/>
                    <w:jc w:val="right"/>
                    <w:rPr>
                      <w:rStyle w:val="skn-mlo7parentcontainerleft-box"/>
                      <w:rFonts w:ascii="Open Sans" w:eastAsia="Open Sans" w:hAnsi="Open Sans" w:cs="Open Sans"/>
                      <w:color w:val="050505"/>
                      <w:sz w:val="18"/>
                      <w:szCs w:val="18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18"/>
                      <w:szCs w:val="18"/>
                    </w:rPr>
                    <w:t>Rajkot</w:t>
                  </w: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18"/>
                      <w:szCs w:val="18"/>
                    </w:rPr>
                    <w:t>,</w:t>
                  </w:r>
                  <w:r>
                    <w:rPr>
                      <w:rStyle w:val="skn-mlo7left-boxicon-rownth-last-child1ico-txt"/>
                      <w:rFonts w:ascii="Open Sans" w:eastAsia="Open Sans" w:hAnsi="Open Sans" w:cs="Open Sans"/>
                      <w:color w:val="050505"/>
                      <w:sz w:val="18"/>
                      <w:szCs w:val="18"/>
                      <w:bdr w:val="none" w:sz="0" w:space="0" w:color="auto"/>
                      <w:vertAlign w:val="baseline"/>
                    </w:rPr>
                    <w:t xml:space="preserve"> </w:t>
                  </w: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18"/>
                      <w:szCs w:val="18"/>
                    </w:rPr>
                    <w:t>Gujarat</w:t>
                  </w:r>
                  <w:r>
                    <w:rPr>
                      <w:rStyle w:val="skn-mlo7left-boxicon-rownth-last-child1ico-txt"/>
                      <w:rFonts w:ascii="Open Sans" w:eastAsia="Open Sans" w:hAnsi="Open Sans" w:cs="Open Sans"/>
                      <w:color w:val="050505"/>
                      <w:sz w:val="18"/>
                      <w:szCs w:val="18"/>
                      <w:bdr w:val="none" w:sz="0" w:space="0" w:color="auto"/>
                      <w:vertAlign w:val="baseline"/>
                    </w:rPr>
                    <w:t xml:space="preserve"> </w:t>
                  </w:r>
                </w:p>
              </w:tc>
              <w:tc>
                <w:tcPr>
                  <w:tcW w:w="400" w:type="dxa"/>
                  <w:noWrap w:val="0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spacing w:line="220" w:lineRule="atLeast"/>
                    <w:jc w:val="right"/>
                    <w:rPr>
                      <w:rStyle w:val="skn-mlo7left-boxicon-rownth-last-child1ico-txt"/>
                      <w:rFonts w:ascii="Open Sans" w:eastAsia="Open Sans" w:hAnsi="Open Sans" w:cs="Open Sans"/>
                      <w:color w:val="050505"/>
                      <w:sz w:val="18"/>
                      <w:szCs w:val="18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kn-mlo7ico-svg"/>
                      <w:rFonts w:ascii="Open Sans" w:eastAsia="Open Sans" w:hAnsi="Open Sans" w:cs="Open Sans"/>
                      <w:color w:val="050505"/>
                      <w:sz w:val="18"/>
                      <w:szCs w:val="18"/>
                      <w:bdr w:val="none" w:sz="0" w:space="0" w:color="auto"/>
                      <w:vertAlign w:val="baseline"/>
                    </w:rPr>
                    <w:drawing>
                      <wp:inline>
                        <wp:extent cx="102094" cy="114849"/>
                        <wp:docPr id="100011" name=""/>
                        <wp:cNvGraphicFramePr>
                          <a:graphicFrameLocks xmlns:a="http://schemas.openxmlformats.org/drawingml/2006/main" noChangeAspect="0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00011" name=""/>
                                <pic:cNvPicPr>
                                  <a:picLocks noChangeAspect="0"/>
                                </pic:cNvPicPr>
                              </pic:nvPicPr>
                              <pic:blipFill>
                                <a:blip xmlns:r="http://schemas.openxmlformats.org/officeDocument/2006/relationships" r:embed="rId9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02094" cy="114849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</w:tbl>
          <w:p>
            <w:pPr>
              <w:pStyle w:val="div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after="0" w:line="20" w:lineRule="atLeast"/>
              <w:ind w:left="0" w:right="0"/>
              <w:jc w:val="right"/>
              <w:textAlignment w:val="auto"/>
              <w:rPr>
                <w:rStyle w:val="divCharacter"/>
                <w:rFonts w:ascii="Open Sans" w:eastAsia="Open Sans" w:hAnsi="Open Sans" w:cs="Open Sans"/>
                <w:color w:val="050505"/>
                <w:sz w:val="2"/>
                <w:szCs w:val="2"/>
                <w:bdr w:val="none" w:sz="0" w:space="0" w:color="auto"/>
                <w:vertAlign w:val="baseline"/>
              </w:rPr>
            </w:pPr>
          </w:p>
        </w:tc>
        <w:tc>
          <w:tcPr>
            <w:tcW w:w="840" w:type="dxa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>
            <w:pPr>
              <w:pStyle w:val="div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after="0" w:line="20" w:lineRule="atLeast"/>
              <w:ind w:left="0" w:right="0"/>
              <w:jc w:val="right"/>
              <w:textAlignment w:val="auto"/>
              <w:rPr>
                <w:rStyle w:val="divCharacter"/>
                <w:rFonts w:ascii="Open Sans" w:eastAsia="Open Sans" w:hAnsi="Open Sans" w:cs="Open Sans"/>
                <w:color w:val="050505"/>
                <w:sz w:val="2"/>
                <w:szCs w:val="2"/>
                <w:bdr w:val="none" w:sz="0" w:space="0" w:color="auto"/>
                <w:vertAlign w:val="baseline"/>
              </w:rPr>
            </w:pPr>
          </w:p>
        </w:tc>
        <w:tc>
          <w:tcPr>
            <w:tcW w:w="7300" w:type="dxa"/>
            <w:tcMar>
              <w:top w:w="0" w:type="dxa"/>
              <w:left w:w="0" w:type="dxa"/>
              <w:bottom w:w="0" w:type="dxa"/>
              <w:right w:w="0" w:type="dxa"/>
            </w:tcMar>
            <w:vAlign w:val="top"/>
            <w:hideMark/>
          </w:tcPr>
          <w:p>
            <w:pPr>
              <w:pStyle w:val="section-spacing-div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300" w:after="0"/>
              <w:ind w:left="0" w:right="0"/>
              <w:rPr>
                <w:rStyle w:val="skn-mlo7parentcontainerright-box"/>
                <w:rFonts w:ascii="Open Sans" w:eastAsia="Open Sans" w:hAnsi="Open Sans" w:cs="Open Sans"/>
                <w:color w:val="050505"/>
                <w:sz w:val="2"/>
                <w:szCs w:val="2"/>
                <w:bdr w:val="none" w:sz="0" w:space="0" w:color="auto"/>
                <w:vertAlign w:val="baseline"/>
              </w:rPr>
            </w:pPr>
            <w:r>
              <w:rPr>
                <w:rStyle w:val="skn-mlo7parentcontainerright-box"/>
                <w:rFonts w:ascii="Open Sans" w:eastAsia="Open Sans" w:hAnsi="Open Sans" w:cs="Open Sans"/>
                <w:color w:val="050505"/>
                <w:bdr w:val="none" w:sz="0" w:space="0" w:color="auto"/>
                <w:vertAlign w:val="baseline"/>
              </w:rPr>
              <w:t> </w:t>
            </w:r>
          </w:p>
          <w:tbl>
            <w:tblPr>
              <w:tblStyle w:val="skn-mlo7right-boxheading"/>
              <w:tblW w:w="11360" w:type="dxa"/>
              <w:tblCellSpacing w:w="0" w:type="dxa"/>
              <w:tblBorders>
                <w:bottom w:val="single" w:sz="8" w:space="0" w:color="929CA4"/>
              </w:tblBorders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11360"/>
            </w:tblGrid>
            <w:tr>
              <w:tblPrEx>
                <w:tblW w:w="11360" w:type="dxa"/>
                <w:tblCellSpacing w:w="0" w:type="dxa"/>
                <w:tblBorders>
                  <w:bottom w:val="single" w:sz="8" w:space="0" w:color="929CA4"/>
                </w:tblBorders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36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bottom"/>
                  <w:hideMark/>
                </w:tcPr>
                <w:p>
                  <w:pPr>
                    <w:pStyle w:val="skn-mlo7right-boxsectiontitle"/>
                    <w:pBdr>
                      <w:top w:val="none" w:sz="0" w:space="0" w:color="auto"/>
                      <w:left w:val="none" w:sz="0" w:space="0" w:color="auto"/>
                      <w:bottom w:val="none" w:sz="0" w:space="1" w:color="auto"/>
                      <w:right w:val="none" w:sz="0" w:space="0" w:color="auto"/>
                    </w:pBdr>
                    <w:spacing w:before="0" w:after="0" w:line="260" w:lineRule="atLeast"/>
                    <w:ind w:left="0" w:right="0"/>
                    <w:rPr>
                      <w:rStyle w:val="sectiontitle-wrapper"/>
                      <w:rFonts w:ascii="CustomRaleway Bold" w:eastAsia="CustomRaleway Bold" w:hAnsi="CustomRaleway Bold" w:cs="CustomRaleway Bold"/>
                      <w:b/>
                      <w:bCs/>
                      <w:color w:val="050505"/>
                      <w:spacing w:val="4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ectiontitle-wrapper"/>
                      <w:rFonts w:ascii="CustomRaleway Bold" w:eastAsia="CustomRaleway Bold" w:hAnsi="CustomRaleway Bold" w:cs="CustomRaleway Bold"/>
                      <w:b/>
                      <w:bCs/>
                      <w:color w:val="050505"/>
                      <w:spacing w:val="40"/>
                      <w:bdr w:val="none" w:sz="0" w:space="0" w:color="auto"/>
                      <w:vertAlign w:val="baseline"/>
                    </w:rPr>
                    <w:t>Professional Summary</w:t>
                  </w:r>
                </w:p>
              </w:tc>
            </w:tr>
          </w:tbl>
          <w:p>
            <w:pPr>
              <w:pStyle w:val="skn-mlo7heading-gap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/>
              <w:ind w:left="0" w:right="0"/>
              <w:rPr>
                <w:rStyle w:val="skn-mlo7parentcontainerright-box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kn-mlo7parentcontainerright-box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 </w:t>
            </w:r>
          </w:p>
          <w:p>
            <w:pPr>
              <w:pStyle w:val="p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/>
              <w:ind w:left="0" w:right="0"/>
              <w:rPr>
                <w:rStyle w:val="skn-mlo7parentcontainerright-box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kn-mlo7parentcontainerright-box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Experienced Mathematics educator skilled in curriculum development and student engagement strategies, utilizing digital tools and motivational teaching methods to foster a positive learning environment. Proven ability to conduct remedial education and facilitate parent-teacher meetings effectively. Eager to contribute as a Maths Subject Teacher by leveraging expertise in interactive teaching and event coordination.</w:t>
            </w:r>
          </w:p>
          <w:p>
            <w:pPr>
              <w:pStyle w:val="section-spacing-div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480" w:after="0"/>
              <w:ind w:left="0" w:right="0"/>
              <w:rPr>
                <w:rStyle w:val="skn-mlo7parentcontainerright-box"/>
                <w:rFonts w:ascii="Open Sans" w:eastAsia="Open Sans" w:hAnsi="Open Sans" w:cs="Open Sans"/>
                <w:color w:val="050505"/>
                <w:sz w:val="2"/>
                <w:szCs w:val="2"/>
                <w:bdr w:val="none" w:sz="0" w:space="0" w:color="auto"/>
                <w:vertAlign w:val="baseline"/>
              </w:rPr>
            </w:pPr>
            <w:r>
              <w:rPr>
                <w:rStyle w:val="skn-mlo7parentcontainerright-box"/>
                <w:rFonts w:ascii="Open Sans" w:eastAsia="Open Sans" w:hAnsi="Open Sans" w:cs="Open Sans"/>
                <w:color w:val="050505"/>
                <w:bdr w:val="none" w:sz="0" w:space="0" w:color="auto"/>
                <w:vertAlign w:val="baseline"/>
              </w:rPr>
              <w:t> </w:t>
            </w:r>
          </w:p>
          <w:tbl>
            <w:tblPr>
              <w:tblStyle w:val="skn-mlo7right-boxheading"/>
              <w:tblW w:w="11360" w:type="dxa"/>
              <w:tblCellSpacing w:w="0" w:type="dxa"/>
              <w:tblBorders>
                <w:bottom w:val="single" w:sz="8" w:space="0" w:color="929CA4"/>
              </w:tblBorders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11360"/>
            </w:tblGrid>
            <w:tr>
              <w:tblPrEx>
                <w:tblW w:w="11360" w:type="dxa"/>
                <w:tblCellSpacing w:w="0" w:type="dxa"/>
                <w:tblBorders>
                  <w:bottom w:val="single" w:sz="8" w:space="0" w:color="929CA4"/>
                </w:tblBorders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36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bottom"/>
                  <w:hideMark/>
                </w:tcPr>
                <w:p>
                  <w:pPr>
                    <w:pStyle w:val="skn-mlo7right-boxsectiontitle"/>
                    <w:pBdr>
                      <w:top w:val="none" w:sz="0" w:space="0" w:color="auto"/>
                      <w:left w:val="none" w:sz="0" w:space="0" w:color="auto"/>
                      <w:bottom w:val="none" w:sz="0" w:space="1" w:color="auto"/>
                      <w:right w:val="none" w:sz="0" w:space="0" w:color="auto"/>
                    </w:pBdr>
                    <w:spacing w:before="0" w:after="0" w:line="260" w:lineRule="atLeast"/>
                    <w:ind w:left="0" w:right="0"/>
                    <w:rPr>
                      <w:rStyle w:val="sectiontitle-wrapper"/>
                      <w:rFonts w:ascii="CustomRaleway Bold" w:eastAsia="CustomRaleway Bold" w:hAnsi="CustomRaleway Bold" w:cs="CustomRaleway Bold"/>
                      <w:b/>
                      <w:bCs/>
                      <w:color w:val="050505"/>
                      <w:spacing w:val="4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ectiontitle-wrapper"/>
                      <w:rFonts w:ascii="CustomRaleway Bold" w:eastAsia="CustomRaleway Bold" w:hAnsi="CustomRaleway Bold" w:cs="CustomRaleway Bold"/>
                      <w:b/>
                      <w:bCs/>
                      <w:color w:val="050505"/>
                      <w:spacing w:val="40"/>
                      <w:bdr w:val="none" w:sz="0" w:space="0" w:color="auto"/>
                      <w:vertAlign w:val="baseline"/>
                    </w:rPr>
                    <w:t>Skills</w:t>
                  </w:r>
                </w:p>
              </w:tc>
            </w:tr>
          </w:tbl>
          <w:p>
            <w:pPr>
              <w:pStyle w:val="skn-mlo7heading-gap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/>
              <w:ind w:left="0" w:right="0"/>
              <w:rPr>
                <w:rStyle w:val="skn-mlo7parentcontainerright-box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kn-mlo7parentcontainerright-box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 </w:t>
            </w:r>
          </w:p>
          <w:tbl>
            <w:tblPr>
              <w:tblW w:w="7300" w:type="dxa"/>
              <w:jc w:val="left"/>
              <w:tblInd w:w="0" w:type="dxa"/>
              <w:tblLayout w:type="fixed"/>
              <w:tblCellMar>
                <w:left w:w="108" w:type="dxa"/>
                <w:right w:w="108" w:type="dxa"/>
              </w:tblCellMar>
            </w:tblPr>
            <w:tblGrid>
              <w:gridCol w:w="3650"/>
              <w:gridCol w:w="3650"/>
            </w:tblGrid>
            <w:tr>
              <w:tblPrEx>
                <w:tblW w:w="7300" w:type="dxa"/>
                <w:jc w:val="left"/>
                <w:tblInd w:w="0" w:type="dxa"/>
                <w:tblLayout w:type="fixed"/>
                <w:tblCellMar>
                  <w:left w:w="108" w:type="dxa"/>
                  <w:right w:w="108" w:type="dxa"/>
                </w:tblCellMar>
              </w:tblPrEx>
              <w:trPr>
                <w:jc w:val="left"/>
              </w:trPr>
              <w:tc>
                <w:tcPr>
                  <w:tcW w:w="3650" w:type="dxa"/>
                  <w:tcMar>
                    <w:left w:w="0" w:type="dxa"/>
                  </w:tcMar>
                </w:tcPr>
                <w:p>
                  <w:pPr>
                    <w:pStyle w:val="p"/>
                    <w:numPr>
                      <w:ilvl w:val="0"/>
                      <w:numId w:val="1"/>
                    </w:numPr>
                    <w:spacing w:before="0" w:after="140"/>
                    <w:ind w:left="460" w:right="0" w:hanging="340"/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Mathematics instruction</w:t>
                  </w:r>
                </w:p>
              </w:tc>
              <w:tc>
                <w:tcPr>
                  <w:tcW w:w="3650" w:type="dxa"/>
                  <w:tcMar>
                    <w:left w:w="0" w:type="dxa"/>
                  </w:tcMar>
                </w:tcPr>
                <w:p>
                  <w:pPr>
                    <w:pStyle w:val="p"/>
                    <w:numPr>
                      <w:ilvl w:val="0"/>
                      <w:numId w:val="1"/>
                    </w:numPr>
                    <w:spacing w:before="0" w:after="140"/>
                    <w:ind w:left="460" w:right="0" w:hanging="340"/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Curriculum development</w:t>
                  </w:r>
                </w:p>
              </w:tc>
            </w:tr>
            <w:tr>
              <w:tblPrEx>
                <w:tblW w:w="7300" w:type="dxa"/>
                <w:jc w:val="left"/>
                <w:tblInd w:w="0" w:type="dxa"/>
                <w:tblLayout w:type="fixed"/>
                <w:tblCellMar>
                  <w:left w:w="108" w:type="dxa"/>
                  <w:right w:w="108" w:type="dxa"/>
                </w:tblCellMar>
              </w:tblPrEx>
              <w:trPr>
                <w:jc w:val="left"/>
              </w:trPr>
              <w:tc>
                <w:tcPr>
                  <w:tcW w:w="3650" w:type="dxa"/>
                  <w:tcMar>
                    <w:left w:w="0" w:type="dxa"/>
                  </w:tcMar>
                </w:tcPr>
                <w:p>
                  <w:pPr>
                    <w:pStyle w:val="p"/>
                    <w:numPr>
                      <w:ilvl w:val="0"/>
                      <w:numId w:val="1"/>
                    </w:numPr>
                    <w:spacing w:before="0" w:after="140"/>
                    <w:ind w:left="460" w:right="0" w:hanging="340"/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Student evaluation</w:t>
                  </w:r>
                </w:p>
              </w:tc>
              <w:tc>
                <w:tcPr>
                  <w:tcW w:w="3650" w:type="dxa"/>
                  <w:tcMar>
                    <w:left w:w="0" w:type="dxa"/>
                  </w:tcMar>
                </w:tcPr>
                <w:p>
                  <w:pPr>
                    <w:pStyle w:val="p"/>
                    <w:numPr>
                      <w:ilvl w:val="0"/>
                      <w:numId w:val="1"/>
                    </w:numPr>
                    <w:spacing w:before="0" w:after="140"/>
                    <w:ind w:left="460" w:right="0" w:hanging="340"/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Classroom management</w:t>
                  </w:r>
                </w:p>
              </w:tc>
            </w:tr>
            <w:tr>
              <w:tblPrEx>
                <w:tblW w:w="7300" w:type="dxa"/>
                <w:jc w:val="left"/>
                <w:tblInd w:w="0" w:type="dxa"/>
                <w:tblLayout w:type="fixed"/>
                <w:tblCellMar>
                  <w:left w:w="108" w:type="dxa"/>
                  <w:right w:w="108" w:type="dxa"/>
                </w:tblCellMar>
              </w:tblPrEx>
              <w:trPr>
                <w:jc w:val="left"/>
              </w:trPr>
              <w:tc>
                <w:tcPr>
                  <w:tcW w:w="3650" w:type="dxa"/>
                  <w:tcMar>
                    <w:left w:w="0" w:type="dxa"/>
                  </w:tcMar>
                </w:tcPr>
                <w:p>
                  <w:pPr>
                    <w:pStyle w:val="p"/>
                    <w:numPr>
                      <w:ilvl w:val="0"/>
                      <w:numId w:val="1"/>
                    </w:numPr>
                    <w:spacing w:before="0" w:after="140"/>
                    <w:ind w:left="460" w:right="0" w:hanging="340"/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Problem-solving assistance</w:t>
                  </w:r>
                </w:p>
              </w:tc>
              <w:tc>
                <w:tcPr>
                  <w:tcW w:w="3650" w:type="dxa"/>
                  <w:tcMar>
                    <w:left w:w="0" w:type="dxa"/>
                  </w:tcMar>
                </w:tcPr>
                <w:p>
                  <w:pPr>
                    <w:pStyle w:val="p"/>
                    <w:numPr>
                      <w:ilvl w:val="0"/>
                      <w:numId w:val="1"/>
                    </w:numPr>
                    <w:spacing w:before="0" w:after="140"/>
                    <w:ind w:left="460" w:right="0" w:hanging="340"/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Remedial education</w:t>
                  </w:r>
                </w:p>
              </w:tc>
            </w:tr>
            <w:tr>
              <w:tblPrEx>
                <w:tblW w:w="7300" w:type="dxa"/>
                <w:jc w:val="left"/>
                <w:tblInd w:w="0" w:type="dxa"/>
                <w:tblLayout w:type="fixed"/>
                <w:tblCellMar>
                  <w:left w:w="108" w:type="dxa"/>
                  <w:right w:w="108" w:type="dxa"/>
                </w:tblCellMar>
              </w:tblPrEx>
              <w:trPr>
                <w:jc w:val="left"/>
              </w:trPr>
              <w:tc>
                <w:tcPr>
                  <w:tcW w:w="3650" w:type="dxa"/>
                  <w:tcMar>
                    <w:left w:w="0" w:type="dxa"/>
                  </w:tcMar>
                </w:tcPr>
                <w:p>
                  <w:pPr>
                    <w:pStyle w:val="p"/>
                    <w:numPr>
                      <w:ilvl w:val="0"/>
                      <w:numId w:val="1"/>
                    </w:numPr>
                    <w:spacing w:before="0" w:after="140"/>
                    <w:ind w:left="460" w:right="0" w:hanging="340"/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Math lab activities</w:t>
                  </w:r>
                </w:p>
              </w:tc>
              <w:tc>
                <w:tcPr>
                  <w:tcW w:w="3650" w:type="dxa"/>
                  <w:tcMar>
                    <w:left w:w="0" w:type="dxa"/>
                  </w:tcMar>
                </w:tcPr>
                <w:p>
                  <w:pPr>
                    <w:pStyle w:val="p"/>
                    <w:numPr>
                      <w:ilvl w:val="0"/>
                      <w:numId w:val="1"/>
                    </w:numPr>
                    <w:spacing w:before="0" w:after="140"/>
                    <w:ind w:left="460" w:right="0" w:hanging="340"/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Educational resources</w:t>
                  </w:r>
                </w:p>
              </w:tc>
            </w:tr>
            <w:tr>
              <w:tblPrEx>
                <w:tblW w:w="7300" w:type="dxa"/>
                <w:jc w:val="left"/>
                <w:tblInd w:w="0" w:type="dxa"/>
                <w:tblLayout w:type="fixed"/>
                <w:tblCellMar>
                  <w:left w:w="108" w:type="dxa"/>
                  <w:right w:w="108" w:type="dxa"/>
                </w:tblCellMar>
              </w:tblPrEx>
              <w:trPr>
                <w:jc w:val="left"/>
              </w:trPr>
              <w:tc>
                <w:tcPr>
                  <w:tcW w:w="3650" w:type="dxa"/>
                  <w:tcMar>
                    <w:left w:w="0" w:type="dxa"/>
                  </w:tcMar>
                </w:tcPr>
                <w:p>
                  <w:pPr>
                    <w:pStyle w:val="p"/>
                    <w:numPr>
                      <w:ilvl w:val="0"/>
                      <w:numId w:val="1"/>
                    </w:numPr>
                    <w:spacing w:before="0" w:after="140"/>
                    <w:ind w:left="460" w:right="0" w:hanging="340"/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Digital tools utilization</w:t>
                  </w:r>
                </w:p>
              </w:tc>
              <w:tc>
                <w:tcPr>
                  <w:tcW w:w="3650" w:type="dxa"/>
                  <w:tcMar>
                    <w:left w:w="0" w:type="dxa"/>
                  </w:tcMar>
                </w:tcPr>
                <w:p>
                  <w:pPr>
                    <w:pStyle w:val="p"/>
                    <w:numPr>
                      <w:ilvl w:val="0"/>
                      <w:numId w:val="1"/>
                    </w:numPr>
                    <w:spacing w:before="0" w:after="140"/>
                    <w:ind w:left="460" w:right="0" w:hanging="340"/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Worksheet preparation</w:t>
                  </w:r>
                </w:p>
              </w:tc>
            </w:tr>
            <w:tr>
              <w:tblPrEx>
                <w:tblW w:w="7300" w:type="dxa"/>
                <w:jc w:val="left"/>
                <w:tblInd w:w="0" w:type="dxa"/>
                <w:tblLayout w:type="fixed"/>
                <w:tblCellMar>
                  <w:left w:w="108" w:type="dxa"/>
                  <w:right w:w="108" w:type="dxa"/>
                </w:tblCellMar>
              </w:tblPrEx>
              <w:trPr>
                <w:jc w:val="left"/>
              </w:trPr>
              <w:tc>
                <w:tcPr>
                  <w:tcW w:w="3650" w:type="dxa"/>
                  <w:tcMar>
                    <w:left w:w="0" w:type="dxa"/>
                  </w:tcMar>
                </w:tcPr>
                <w:p>
                  <w:pPr>
                    <w:pStyle w:val="p"/>
                    <w:numPr>
                      <w:ilvl w:val="0"/>
                      <w:numId w:val="1"/>
                    </w:numPr>
                    <w:spacing w:before="0" w:after="140"/>
                    <w:ind w:left="460" w:right="0" w:hanging="340"/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Test paper creation</w:t>
                  </w:r>
                </w:p>
              </w:tc>
              <w:tc>
                <w:tcPr>
                  <w:tcW w:w="3650" w:type="dxa"/>
                  <w:tcMar>
                    <w:left w:w="0" w:type="dxa"/>
                  </w:tcMar>
                </w:tcPr>
                <w:p>
                  <w:pPr>
                    <w:pStyle w:val="p"/>
                    <w:numPr>
                      <w:ilvl w:val="0"/>
                      <w:numId w:val="1"/>
                    </w:numPr>
                    <w:spacing w:before="0" w:after="140"/>
                    <w:ind w:left="460" w:right="0" w:hanging="340"/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Communication skills</w:t>
                  </w:r>
                </w:p>
              </w:tc>
            </w:tr>
            <w:tr>
              <w:tblPrEx>
                <w:tblW w:w="7300" w:type="dxa"/>
                <w:jc w:val="left"/>
                <w:tblInd w:w="0" w:type="dxa"/>
                <w:tblLayout w:type="fixed"/>
                <w:tblCellMar>
                  <w:left w:w="108" w:type="dxa"/>
                  <w:right w:w="108" w:type="dxa"/>
                </w:tblCellMar>
              </w:tblPrEx>
              <w:trPr>
                <w:jc w:val="left"/>
              </w:trPr>
              <w:tc>
                <w:tcPr>
                  <w:tcW w:w="3650" w:type="dxa"/>
                  <w:tcMar>
                    <w:left w:w="0" w:type="dxa"/>
                  </w:tcMar>
                </w:tcPr>
                <w:p>
                  <w:pPr>
                    <w:pStyle w:val="p"/>
                    <w:numPr>
                      <w:ilvl w:val="0"/>
                      <w:numId w:val="1"/>
                    </w:numPr>
                    <w:spacing w:before="0" w:after="140"/>
                    <w:ind w:left="460" w:right="0" w:hanging="340"/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Parent-teacher meeting facilitation</w:t>
                  </w:r>
                </w:p>
              </w:tc>
              <w:tc>
                <w:tcPr>
                  <w:tcW w:w="3650" w:type="dxa"/>
                  <w:tcMar>
                    <w:left w:w="0" w:type="dxa"/>
                  </w:tcMar>
                </w:tcPr>
                <w:p>
                  <w:pPr>
                    <w:pStyle w:val="p"/>
                    <w:numPr>
                      <w:ilvl w:val="0"/>
                      <w:numId w:val="1"/>
                    </w:numPr>
                    <w:spacing w:before="0" w:after="140"/>
                    <w:ind w:left="460" w:right="0" w:hanging="340"/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Motivational teaching methods</w:t>
                  </w:r>
                </w:p>
              </w:tc>
            </w:tr>
            <w:tr>
              <w:tblPrEx>
                <w:tblW w:w="7300" w:type="dxa"/>
                <w:jc w:val="left"/>
                <w:tblInd w:w="0" w:type="dxa"/>
                <w:tblLayout w:type="fixed"/>
                <w:tblCellMar>
                  <w:left w:w="108" w:type="dxa"/>
                  <w:right w:w="108" w:type="dxa"/>
                </w:tblCellMar>
              </w:tblPrEx>
              <w:trPr>
                <w:jc w:val="left"/>
              </w:trPr>
              <w:tc>
                <w:tcPr>
                  <w:tcW w:w="3650" w:type="dxa"/>
                  <w:tcMar>
                    <w:left w:w="0" w:type="dxa"/>
                  </w:tcMar>
                </w:tcPr>
                <w:p>
                  <w:pPr>
                    <w:pStyle w:val="p"/>
                    <w:numPr>
                      <w:ilvl w:val="0"/>
                      <w:numId w:val="1"/>
                    </w:numPr>
                    <w:spacing w:before="0" w:after="140"/>
                    <w:ind w:left="460" w:right="0" w:hanging="340"/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Student engagement strategies</w:t>
                  </w:r>
                </w:p>
              </w:tc>
              <w:tc>
                <w:tcPr>
                  <w:tcW w:w="3650" w:type="dxa"/>
                  <w:tcMar>
                    <w:left w:w="0" w:type="dxa"/>
                  </w:tcMar>
                </w:tcPr>
                <w:p>
                  <w:pPr>
                    <w:pStyle w:val="p"/>
                    <w:numPr>
                      <w:ilvl w:val="0"/>
                      <w:numId w:val="1"/>
                    </w:numPr>
                    <w:spacing w:before="0" w:after="0"/>
                    <w:ind w:left="460" w:right="0" w:hanging="340"/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Event coordination</w:t>
                  </w:r>
                </w:p>
              </w:tc>
            </w:tr>
          </w:tbl>
          <w:p/>
        </w:tc>
        <w:tc>
          <w:tcPr>
            <w:tcW w:w="440" w:type="dxa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>
            <w:pPr>
              <w:pStyle w:val="p"/>
              <w:numPr>
                <w:ilvl w:val="0"/>
                <w:numId w:val="1"/>
              </w:numPr>
              <w:spacing w:before="0" w:after="0"/>
              <w:ind w:left="440" w:right="0" w:hanging="332"/>
              <w:rPr>
                <w:rStyle w:val="pCharacter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</w:p>
        </w:tc>
      </w:tr>
    </w:tbl>
    <w:p>
      <w:pPr>
        <w:rPr>
          <w:vanish/>
        </w:rPr>
      </w:pPr>
    </w:p>
    <w:tbl>
      <w:tblPr>
        <w:tblStyle w:val="skn-mlo7parentcontainer2"/>
        <w:tblW w:w="0" w:type="auto"/>
        <w:tblCellSpacing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440"/>
        <w:gridCol w:w="11360"/>
        <w:gridCol w:w="440"/>
      </w:tblGrid>
      <w:tr>
        <w:tblPrEx>
          <w:tblW w:w="0" w:type="auto"/>
          <w:tblCellSpacing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W w:w="440" w:type="dxa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top"/>
            <w:hideMark/>
          </w:tcPr>
          <w:p>
            <w:pPr>
              <w:rPr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</w:p>
        </w:tc>
        <w:tc>
          <w:tcPr>
            <w:tcW w:w="11360" w:type="dxa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top"/>
            <w:hideMark/>
          </w:tcPr>
          <w:p>
            <w:pPr>
              <w:pStyle w:val="section-spacing-div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480" w:after="0"/>
              <w:ind w:left="0" w:right="0"/>
              <w:rPr>
                <w:rStyle w:val="container3"/>
                <w:rFonts w:ascii="Open Sans" w:eastAsia="Open Sans" w:hAnsi="Open Sans" w:cs="Open Sans"/>
                <w:color w:val="050505"/>
                <w:sz w:val="2"/>
                <w:szCs w:val="2"/>
                <w:bdr w:val="none" w:sz="0" w:space="0" w:color="auto"/>
                <w:vertAlign w:val="baseline"/>
              </w:rPr>
            </w:pPr>
            <w:r>
              <w:rPr>
                <w:rStyle w:val="container3"/>
                <w:rFonts w:ascii="Open Sans" w:eastAsia="Open Sans" w:hAnsi="Open Sans" w:cs="Open Sans"/>
                <w:color w:val="050505"/>
                <w:bdr w:val="none" w:sz="0" w:space="0" w:color="auto"/>
                <w:vertAlign w:val="baseline"/>
              </w:rPr>
              <w:t> </w:t>
            </w:r>
          </w:p>
          <w:tbl>
            <w:tblPr>
              <w:tblStyle w:val="heading"/>
              <w:tblW w:w="11360" w:type="dxa"/>
              <w:tblCellSpacing w:w="0" w:type="dxa"/>
              <w:tblBorders>
                <w:bottom w:val="single" w:sz="8" w:space="0" w:color="929CA4"/>
              </w:tblBorders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11360"/>
            </w:tblGrid>
            <w:tr>
              <w:tblPrEx>
                <w:tblW w:w="11360" w:type="dxa"/>
                <w:tblCellSpacing w:w="0" w:type="dxa"/>
                <w:tblBorders>
                  <w:bottom w:val="single" w:sz="8" w:space="0" w:color="929CA4"/>
                </w:tblBorders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36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bottom"/>
                  <w:hideMark/>
                </w:tcPr>
                <w:p>
                  <w:pPr>
                    <w:pStyle w:val="skn-mlo7txt-bold"/>
                    <w:pBdr>
                      <w:top w:val="none" w:sz="0" w:space="0" w:color="auto"/>
                      <w:left w:val="none" w:sz="0" w:space="0" w:color="auto"/>
                      <w:bottom w:val="none" w:sz="0" w:space="1" w:color="auto"/>
                      <w:right w:val="none" w:sz="0" w:space="0" w:color="auto"/>
                    </w:pBdr>
                    <w:spacing w:before="0" w:after="0" w:line="260" w:lineRule="atLeast"/>
                    <w:ind w:left="0" w:right="0"/>
                    <w:rPr>
                      <w:rStyle w:val="sectiontitle-wrapper"/>
                      <w:rFonts w:ascii="CustomRaleway Bold" w:eastAsia="CustomRaleway Bold" w:hAnsi="CustomRaleway Bold" w:cs="CustomRaleway Bold"/>
                      <w:b/>
                      <w:bCs/>
                      <w:color w:val="050505"/>
                      <w:spacing w:val="4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ectiontitle-wrapper"/>
                      <w:rFonts w:ascii="CustomRaleway Bold" w:eastAsia="CustomRaleway Bold" w:hAnsi="CustomRaleway Bold" w:cs="CustomRaleway Bold"/>
                      <w:b/>
                      <w:bCs/>
                      <w:color w:val="050505"/>
                      <w:spacing w:val="40"/>
                      <w:bdr w:val="none" w:sz="0" w:space="0" w:color="auto"/>
                      <w:vertAlign w:val="baseline"/>
                    </w:rPr>
                    <w:t>Experience</w:t>
                  </w:r>
                </w:p>
              </w:tc>
            </w:tr>
          </w:tbl>
          <w:p>
            <w:pPr>
              <w:pStyle w:val="skn-mlo7heading-gap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/>
              <w:ind w:left="0" w:right="0"/>
              <w:rPr>
                <w:rStyle w:val="container3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container3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 </w:t>
            </w:r>
          </w:p>
          <w:p>
            <w:pPr>
              <w:pStyle w:val="skn-mlo7firstparagraphpara-spacing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300" w:lineRule="atLeast"/>
              <w:ind w:left="0" w:right="0"/>
              <w:rPr>
                <w:rStyle w:val="container3"/>
                <w:rFonts w:ascii="Open Sans" w:eastAsia="Open Sans" w:hAnsi="Open Sans" w:cs="Open Sans"/>
                <w:vanish/>
                <w:color w:val="050505"/>
                <w:sz w:val="30"/>
                <w:szCs w:val="30"/>
                <w:bdr w:val="none" w:sz="0" w:space="0" w:color="auto"/>
                <w:vertAlign w:val="baseline"/>
              </w:rPr>
            </w:pPr>
            <w:r>
              <w:rPr>
                <w:rStyle w:val="container3"/>
                <w:rFonts w:ascii="Open Sans" w:eastAsia="Open Sans" w:hAnsi="Open Sans" w:cs="Open Sans"/>
                <w:vanish/>
                <w:color w:val="050505"/>
                <w:sz w:val="30"/>
                <w:szCs w:val="30"/>
                <w:bdr w:val="none" w:sz="0" w:space="0" w:color="auto"/>
                <w:vertAlign w:val="baseline"/>
              </w:rPr>
              <w:t> </w:t>
            </w:r>
          </w:p>
          <w:tbl>
            <w:tblPr>
              <w:tblStyle w:val="skn-mlo7disp-blockTable"/>
              <w:tblW w:w="0" w:type="auto"/>
              <w:tblCellSpacing w:w="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8960"/>
              <w:gridCol w:w="2400"/>
            </w:tblGrid>
            <w:tr>
              <w:tblPrEx>
                <w:tblW w:w="0" w:type="auto"/>
                <w:tblCellSpacing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8960" w:type="dxa"/>
                  <w:noWrap w:val="0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o7txt-bold"/>
                    <w:pBdr>
                      <w:bottom w:val="none" w:sz="0" w:space="1" w:color="auto"/>
                    </w:pBdr>
                    <w:spacing w:before="0" w:after="0"/>
                    <w:ind w:left="0" w:right="0"/>
                    <w:rPr>
                      <w:rStyle w:val="skn-mlo7tbl-inner-left-cell"/>
                      <w:rFonts w:ascii="Open Sans" w:eastAsia="Open Sans" w:hAnsi="Open Sans" w:cs="Open Sans"/>
                      <w:b/>
                      <w:bCs/>
                      <w:caps/>
                      <w:color w:val="050505"/>
                      <w:spacing w:val="3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kn-mlo7tbl-inner-left-cell"/>
                      <w:rFonts w:ascii="Open Sans" w:eastAsia="Open Sans" w:hAnsi="Open Sans" w:cs="Open Sans"/>
                      <w:b/>
                      <w:bCs/>
                      <w:caps/>
                      <w:color w:val="050505"/>
                      <w:spacing w:val="3"/>
                      <w:sz w:val="20"/>
                      <w:szCs w:val="20"/>
                      <w:bdr w:val="none" w:sz="0" w:space="0" w:color="auto"/>
                      <w:vertAlign w:val="baseline"/>
                    </w:rPr>
                    <w:t>Mathematics Teacher</w:t>
                  </w:r>
                </w:p>
                <w:p>
                  <w:pPr>
                    <w:pStyle w:val="skn-mlo7disp-block"/>
                    <w:spacing w:before="0" w:after="0"/>
                    <w:ind w:left="0" w:right="0"/>
                    <w:rPr>
                      <w:rStyle w:val="skn-mlo7tbl-inner-left-cell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kn-mlo7txt-caps"/>
                      <w:rFonts w:ascii="Open Sans" w:eastAsia="Open Sans" w:hAnsi="Open Sans" w:cs="Open Sans"/>
                      <w:caps/>
                      <w:color w:val="050505"/>
                      <w:sz w:val="20"/>
                      <w:szCs w:val="20"/>
                    </w:rPr>
                    <w:t>Green Valley High School</w:t>
                  </w:r>
                  <w:r>
                    <w:rPr>
                      <w:rStyle w:val="skn-mlo7pd-right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  <w:t> — </w:t>
                  </w: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  <w:t>Rajkot</w:t>
                  </w:r>
                  <w:r>
                    <w:rPr>
                      <w:rStyle w:val="skn-mlo7tbl-inner-left-cell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 xml:space="preserve"> </w:t>
                  </w:r>
                </w:p>
                <w:p>
                  <w:pPr>
                    <w:pStyle w:val="skn-mlo7tbl-inner-left-cellParagraph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line="14" w:lineRule="atLeast"/>
                    <w:ind w:left="0" w:right="0"/>
                    <w:textAlignment w:val="auto"/>
                    <w:rPr>
                      <w:rStyle w:val="skn-mlo7tbl-inner-left-cell"/>
                      <w:rFonts w:ascii="Open Sans" w:eastAsia="Open Sans" w:hAnsi="Open Sans" w:cs="Open Sans"/>
                      <w:color w:val="050505"/>
                      <w:sz w:val="1"/>
                      <w:szCs w:val="1"/>
                      <w:bdr w:val="none" w:sz="0" w:space="0" w:color="auto"/>
                      <w:vertAlign w:val="baseline"/>
                    </w:rPr>
                  </w:pPr>
                </w:p>
              </w:tc>
              <w:tc>
                <w:tcPr>
                  <w:tcW w:w="2400" w:type="dxa"/>
                  <w:noWrap w:val="0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o7tbl-inner-left-cellParagraph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line="14" w:lineRule="atLeast"/>
                    <w:ind w:left="0" w:right="0"/>
                    <w:jc w:val="right"/>
                    <w:textAlignment w:val="auto"/>
                    <w:rPr>
                      <w:rStyle w:val="skn-mlo7tbl-inner-left-cell"/>
                      <w:rFonts w:ascii="Open Sans" w:eastAsia="Open Sans" w:hAnsi="Open Sans" w:cs="Open Sans"/>
                      <w:color w:val="050505"/>
                      <w:sz w:val="1"/>
                      <w:szCs w:val="1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b/>
                      <w:bCs/>
                      <w:color w:val="050505"/>
                      <w:sz w:val="20"/>
                      <w:szCs w:val="20"/>
                    </w:rPr>
                    <w:t>Jun 2022</w:t>
                  </w:r>
                  <w:r>
                    <w:rPr>
                      <w:rStyle w:val="span"/>
                      <w:rFonts w:ascii="Open Sans" w:eastAsia="Open Sans" w:hAnsi="Open Sans" w:cs="Open Sans"/>
                      <w:b/>
                      <w:bCs/>
                      <w:color w:val="050505"/>
                      <w:sz w:val="20"/>
                      <w:szCs w:val="20"/>
                    </w:rPr>
                    <w:t xml:space="preserve"> - </w:t>
                  </w:r>
                  <w:r>
                    <w:rPr>
                      <w:rStyle w:val="span"/>
                      <w:rFonts w:ascii="Open Sans" w:eastAsia="Open Sans" w:hAnsi="Open Sans" w:cs="Open Sans"/>
                      <w:b/>
                      <w:bCs/>
                      <w:color w:val="050505"/>
                      <w:sz w:val="20"/>
                      <w:szCs w:val="20"/>
                    </w:rPr>
                    <w:t>Present</w:t>
                  </w:r>
                </w:p>
              </w:tc>
            </w:tr>
          </w:tbl>
          <w:p>
            <w:pPr>
              <w:pStyle w:val="skn-mlo7ulli"/>
              <w:numPr>
                <w:ilvl w:val="0"/>
                <w:numId w:val="2"/>
              </w:numPr>
              <w:spacing w:before="240" w:after="100"/>
              <w:ind w:left="440" w:right="0" w:hanging="332"/>
              <w:rPr>
                <w:rStyle w:val="span"/>
                <w:rFonts w:ascii="Open Sans" w:eastAsia="Open Sans" w:hAnsi="Open Sans" w:cs="Open Sans"/>
                <w:color w:val="050505"/>
                <w:spacing w:val="3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pacing w:val="3"/>
                <w:sz w:val="20"/>
                <w:szCs w:val="20"/>
                <w:bdr w:val="none" w:sz="0" w:space="0" w:color="auto"/>
                <w:vertAlign w:val="baseline"/>
              </w:rPr>
              <w:t>Teaching Mathematics to Grades 7–10 with a strong focus on conceptual understanding.</w:t>
            </w:r>
          </w:p>
          <w:p>
            <w:pPr>
              <w:pStyle w:val="skn-mlo7ulli"/>
              <w:numPr>
                <w:ilvl w:val="0"/>
                <w:numId w:val="2"/>
              </w:numPr>
              <w:spacing w:after="100"/>
              <w:ind w:left="440" w:right="0" w:hanging="332"/>
              <w:rPr>
                <w:rStyle w:val="span"/>
                <w:rFonts w:ascii="Open Sans" w:eastAsia="Open Sans" w:hAnsi="Open Sans" w:cs="Open Sans"/>
                <w:color w:val="050505"/>
                <w:spacing w:val="3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pacing w:val="3"/>
                <w:sz w:val="20"/>
                <w:szCs w:val="20"/>
                <w:bdr w:val="none" w:sz="0" w:space="0" w:color="auto"/>
                <w:vertAlign w:val="baseline"/>
              </w:rPr>
              <w:t>Preparing structured lesson plans, worksheets, and unit tests.</w:t>
            </w:r>
          </w:p>
          <w:p>
            <w:pPr>
              <w:pStyle w:val="skn-mlo7ulli"/>
              <w:numPr>
                <w:ilvl w:val="0"/>
                <w:numId w:val="2"/>
              </w:numPr>
              <w:spacing w:after="100"/>
              <w:ind w:left="440" w:right="0" w:hanging="332"/>
              <w:rPr>
                <w:rStyle w:val="span"/>
                <w:rFonts w:ascii="Open Sans" w:eastAsia="Open Sans" w:hAnsi="Open Sans" w:cs="Open Sans"/>
                <w:color w:val="050505"/>
                <w:spacing w:val="3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pacing w:val="3"/>
                <w:sz w:val="20"/>
                <w:szCs w:val="20"/>
                <w:bdr w:val="none" w:sz="0" w:space="0" w:color="auto"/>
                <w:vertAlign w:val="baseline"/>
              </w:rPr>
              <w:t>Conducting remedial classes for slow-learning students.</w:t>
            </w:r>
          </w:p>
          <w:p>
            <w:pPr>
              <w:pStyle w:val="skn-mlo7ulli"/>
              <w:numPr>
                <w:ilvl w:val="0"/>
                <w:numId w:val="2"/>
              </w:numPr>
              <w:spacing w:after="100"/>
              <w:ind w:left="440" w:right="0" w:hanging="332"/>
              <w:rPr>
                <w:rStyle w:val="span"/>
                <w:rFonts w:ascii="Open Sans" w:eastAsia="Open Sans" w:hAnsi="Open Sans" w:cs="Open Sans"/>
                <w:color w:val="050505"/>
                <w:spacing w:val="3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pacing w:val="3"/>
                <w:sz w:val="20"/>
                <w:szCs w:val="20"/>
                <w:bdr w:val="none" w:sz="0" w:space="0" w:color="auto"/>
                <w:vertAlign w:val="baseline"/>
              </w:rPr>
              <w:t>Preparing students for Olympiads and intra-school competitions.</w:t>
            </w:r>
          </w:p>
          <w:p>
            <w:pPr>
              <w:pStyle w:val="skn-mlo7ulli"/>
              <w:numPr>
                <w:ilvl w:val="0"/>
                <w:numId w:val="2"/>
              </w:numPr>
              <w:spacing w:after="100"/>
              <w:ind w:left="440" w:right="0" w:hanging="332"/>
              <w:rPr>
                <w:rStyle w:val="span"/>
                <w:rFonts w:ascii="Open Sans" w:eastAsia="Open Sans" w:hAnsi="Open Sans" w:cs="Open Sans"/>
                <w:color w:val="050505"/>
                <w:spacing w:val="3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pacing w:val="3"/>
                <w:sz w:val="20"/>
                <w:szCs w:val="20"/>
                <w:bdr w:val="none" w:sz="0" w:space="0" w:color="auto"/>
                <w:vertAlign w:val="baseline"/>
              </w:rPr>
              <w:t>Using interactive teaching tools, digital boards, and mathematical models.</w:t>
            </w:r>
          </w:p>
          <w:p>
            <w:pPr>
              <w:pStyle w:val="skn-mlo7ullinth-last-child1"/>
              <w:numPr>
                <w:ilvl w:val="0"/>
                <w:numId w:val="2"/>
              </w:numPr>
              <w:pBdr>
                <w:left w:val="none" w:sz="0" w:space="7" w:color="auto"/>
              </w:pBdr>
              <w:spacing w:after="0"/>
              <w:ind w:left="440" w:right="0" w:hanging="332"/>
              <w:rPr>
                <w:rStyle w:val="span"/>
                <w:rFonts w:ascii="Open Sans" w:eastAsia="Open Sans" w:hAnsi="Open Sans" w:cs="Open Sans"/>
                <w:color w:val="050505"/>
                <w:spacing w:val="3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pacing w:val="3"/>
                <w:sz w:val="20"/>
                <w:szCs w:val="20"/>
                <w:bdr w:val="none" w:sz="0" w:space="0" w:color="auto"/>
                <w:vertAlign w:val="baseline"/>
              </w:rPr>
              <w:t>Coordinating with academic teams for curriculum updates and annual planning.</w:t>
            </w:r>
          </w:p>
          <w:p>
            <w:pPr>
              <w:pStyle w:val="skn-mlo7paragraphpara-spacing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/>
              <w:ind w:left="0" w:right="0"/>
              <w:rPr>
                <w:rStyle w:val="container3"/>
                <w:rFonts w:ascii="Open Sans" w:eastAsia="Open Sans" w:hAnsi="Open Sans" w:cs="Open Sans"/>
                <w:color w:val="050505"/>
                <w:sz w:val="30"/>
                <w:szCs w:val="30"/>
                <w:bdr w:val="none" w:sz="0" w:space="0" w:color="auto"/>
                <w:vertAlign w:val="baseline"/>
              </w:rPr>
            </w:pPr>
            <w:r>
              <w:rPr>
                <w:rStyle w:val="container3"/>
                <w:rFonts w:ascii="Open Sans" w:eastAsia="Open Sans" w:hAnsi="Open Sans" w:cs="Open Sans"/>
                <w:color w:val="050505"/>
                <w:bdr w:val="none" w:sz="0" w:space="0" w:color="auto"/>
                <w:vertAlign w:val="baseline"/>
              </w:rPr>
              <w:t> </w:t>
            </w:r>
          </w:p>
          <w:tbl>
            <w:tblPr>
              <w:tblStyle w:val="skn-mlo7disp-blockTable"/>
              <w:tblW w:w="0" w:type="auto"/>
              <w:tblCellSpacing w:w="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8960"/>
              <w:gridCol w:w="2400"/>
            </w:tblGrid>
            <w:tr>
              <w:tblPrEx>
                <w:tblW w:w="0" w:type="auto"/>
                <w:tblCellSpacing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8960" w:type="dxa"/>
                  <w:noWrap w:val="0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o7txt-bold"/>
                    <w:pBdr>
                      <w:bottom w:val="none" w:sz="0" w:space="1" w:color="auto"/>
                    </w:pBdr>
                    <w:spacing w:before="0" w:after="0"/>
                    <w:ind w:left="0" w:right="0"/>
                    <w:rPr>
                      <w:rStyle w:val="skn-mlo7tbl-inner-left-cell"/>
                      <w:rFonts w:ascii="Open Sans" w:eastAsia="Open Sans" w:hAnsi="Open Sans" w:cs="Open Sans"/>
                      <w:b/>
                      <w:bCs/>
                      <w:caps/>
                      <w:color w:val="050505"/>
                      <w:spacing w:val="3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kn-mlo7tbl-inner-left-cell"/>
                      <w:rFonts w:ascii="Open Sans" w:eastAsia="Open Sans" w:hAnsi="Open Sans" w:cs="Open Sans"/>
                      <w:b/>
                      <w:bCs/>
                      <w:caps/>
                      <w:color w:val="050505"/>
                      <w:spacing w:val="3"/>
                      <w:sz w:val="20"/>
                      <w:szCs w:val="20"/>
                      <w:bdr w:val="none" w:sz="0" w:space="0" w:color="auto"/>
                      <w:vertAlign w:val="baseline"/>
                    </w:rPr>
                    <w:t>Subject Teacher (Maths)</w:t>
                  </w:r>
                </w:p>
                <w:p>
                  <w:pPr>
                    <w:pStyle w:val="skn-mlo7disp-block"/>
                    <w:spacing w:before="0" w:after="0"/>
                    <w:ind w:left="0" w:right="0"/>
                    <w:rPr>
                      <w:rStyle w:val="skn-mlo7tbl-inner-left-cell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kn-mlo7txt-caps"/>
                      <w:rFonts w:ascii="Open Sans" w:eastAsia="Open Sans" w:hAnsi="Open Sans" w:cs="Open Sans"/>
                      <w:caps/>
                      <w:color w:val="050505"/>
                      <w:sz w:val="20"/>
                      <w:szCs w:val="20"/>
                    </w:rPr>
                    <w:t>Shree Vivekanand School</w:t>
                  </w:r>
                  <w:r>
                    <w:rPr>
                      <w:rStyle w:val="skn-mlo7pd-right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  <w:t> — </w:t>
                  </w: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  <w:t>Rajkot</w:t>
                  </w:r>
                  <w:r>
                    <w:rPr>
                      <w:rStyle w:val="skn-mlo7tbl-inner-left-cell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 xml:space="preserve"> </w:t>
                  </w:r>
                </w:p>
                <w:p>
                  <w:pPr>
                    <w:pStyle w:val="skn-mlo7tbl-inner-left-cellParagraph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line="14" w:lineRule="atLeast"/>
                    <w:ind w:left="0" w:right="0"/>
                    <w:textAlignment w:val="auto"/>
                    <w:rPr>
                      <w:rStyle w:val="skn-mlo7tbl-inner-left-cell"/>
                      <w:rFonts w:ascii="Open Sans" w:eastAsia="Open Sans" w:hAnsi="Open Sans" w:cs="Open Sans"/>
                      <w:color w:val="050505"/>
                      <w:sz w:val="1"/>
                      <w:szCs w:val="1"/>
                      <w:bdr w:val="none" w:sz="0" w:space="0" w:color="auto"/>
                      <w:vertAlign w:val="baseline"/>
                    </w:rPr>
                  </w:pPr>
                </w:p>
              </w:tc>
              <w:tc>
                <w:tcPr>
                  <w:tcW w:w="2400" w:type="dxa"/>
                  <w:noWrap w:val="0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o7tbl-inner-left-cellParagraph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line="14" w:lineRule="atLeast"/>
                    <w:ind w:left="0" w:right="0"/>
                    <w:jc w:val="right"/>
                    <w:textAlignment w:val="auto"/>
                    <w:rPr>
                      <w:rStyle w:val="skn-mlo7tbl-inner-left-cell"/>
                      <w:rFonts w:ascii="Open Sans" w:eastAsia="Open Sans" w:hAnsi="Open Sans" w:cs="Open Sans"/>
                      <w:color w:val="050505"/>
                      <w:sz w:val="1"/>
                      <w:szCs w:val="1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b/>
                      <w:bCs/>
                      <w:color w:val="050505"/>
                      <w:sz w:val="20"/>
                      <w:szCs w:val="20"/>
                    </w:rPr>
                    <w:t>May 2020</w:t>
                  </w:r>
                  <w:r>
                    <w:rPr>
                      <w:rStyle w:val="span"/>
                      <w:rFonts w:ascii="Open Sans" w:eastAsia="Open Sans" w:hAnsi="Open Sans" w:cs="Open Sans"/>
                      <w:b/>
                      <w:bCs/>
                      <w:color w:val="050505"/>
                      <w:sz w:val="20"/>
                      <w:szCs w:val="20"/>
                    </w:rPr>
                    <w:t xml:space="preserve"> - </w:t>
                  </w:r>
                  <w:r>
                    <w:rPr>
                      <w:rStyle w:val="span"/>
                      <w:rFonts w:ascii="Open Sans" w:eastAsia="Open Sans" w:hAnsi="Open Sans" w:cs="Open Sans"/>
                      <w:b/>
                      <w:bCs/>
                      <w:color w:val="050505"/>
                      <w:sz w:val="20"/>
                      <w:szCs w:val="20"/>
                    </w:rPr>
                    <w:t>May 2022</w:t>
                  </w:r>
                </w:p>
              </w:tc>
            </w:tr>
          </w:tbl>
          <w:p>
            <w:pPr>
              <w:pStyle w:val="skn-mlo7ulli"/>
              <w:numPr>
                <w:ilvl w:val="0"/>
                <w:numId w:val="3"/>
              </w:numPr>
              <w:spacing w:before="240" w:after="100"/>
              <w:ind w:left="440" w:right="0" w:hanging="332"/>
              <w:rPr>
                <w:rStyle w:val="span"/>
                <w:rFonts w:ascii="Open Sans" w:eastAsia="Open Sans" w:hAnsi="Open Sans" w:cs="Open Sans"/>
                <w:color w:val="050505"/>
                <w:spacing w:val="3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pacing w:val="3"/>
                <w:sz w:val="20"/>
                <w:szCs w:val="20"/>
                <w:bdr w:val="none" w:sz="0" w:space="0" w:color="auto"/>
                <w:vertAlign w:val="baseline"/>
              </w:rPr>
              <w:t>Delivered Maths lessons using activity-based and practical teaching approaches.</w:t>
            </w:r>
          </w:p>
          <w:p>
            <w:pPr>
              <w:pStyle w:val="skn-mlo7ulli"/>
              <w:numPr>
                <w:ilvl w:val="0"/>
                <w:numId w:val="3"/>
              </w:numPr>
              <w:spacing w:after="100"/>
              <w:ind w:left="440" w:right="0" w:hanging="332"/>
              <w:rPr>
                <w:rStyle w:val="span"/>
                <w:rFonts w:ascii="Open Sans" w:eastAsia="Open Sans" w:hAnsi="Open Sans" w:cs="Open Sans"/>
                <w:color w:val="050505"/>
                <w:spacing w:val="3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pacing w:val="3"/>
                <w:sz w:val="20"/>
                <w:szCs w:val="20"/>
                <w:bdr w:val="none" w:sz="0" w:space="0" w:color="auto"/>
                <w:vertAlign w:val="baseline"/>
              </w:rPr>
              <w:t>Maintained academic records, attendance, and student progress reports.</w:t>
            </w:r>
          </w:p>
          <w:p>
            <w:pPr>
              <w:pStyle w:val="skn-mlo7ulli"/>
              <w:numPr>
                <w:ilvl w:val="0"/>
                <w:numId w:val="3"/>
              </w:numPr>
              <w:spacing w:after="100"/>
              <w:ind w:left="440" w:right="0" w:hanging="332"/>
              <w:rPr>
                <w:rStyle w:val="span"/>
                <w:rFonts w:ascii="Open Sans" w:eastAsia="Open Sans" w:hAnsi="Open Sans" w:cs="Open Sans"/>
                <w:color w:val="050505"/>
                <w:spacing w:val="3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pacing w:val="3"/>
                <w:sz w:val="20"/>
                <w:szCs w:val="20"/>
                <w:bdr w:val="none" w:sz="0" w:space="0" w:color="auto"/>
                <w:vertAlign w:val="baseline"/>
              </w:rPr>
              <w:t>Assisted in planning school events, annual functions, and examinations.</w:t>
            </w:r>
          </w:p>
          <w:p>
            <w:pPr>
              <w:pStyle w:val="skn-mlo7ullinth-last-child1"/>
              <w:numPr>
                <w:ilvl w:val="0"/>
                <w:numId w:val="3"/>
              </w:numPr>
              <w:pBdr>
                <w:left w:val="none" w:sz="0" w:space="7" w:color="auto"/>
              </w:pBdr>
              <w:spacing w:after="0"/>
              <w:ind w:left="440" w:right="0" w:hanging="332"/>
              <w:rPr>
                <w:rStyle w:val="span"/>
                <w:rFonts w:ascii="Open Sans" w:eastAsia="Open Sans" w:hAnsi="Open Sans" w:cs="Open Sans"/>
                <w:color w:val="050505"/>
                <w:spacing w:val="3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pacing w:val="3"/>
                <w:sz w:val="20"/>
                <w:szCs w:val="20"/>
                <w:bdr w:val="none" w:sz="0" w:space="0" w:color="auto"/>
                <w:vertAlign w:val="baseline"/>
              </w:rPr>
              <w:t>Encouraged students to overcome Maths fear and build confidence.</w:t>
            </w:r>
          </w:p>
          <w:p>
            <w:pPr>
              <w:pStyle w:val="skn-mlo7paragraphpara-spacing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/>
              <w:ind w:left="0" w:right="0"/>
              <w:rPr>
                <w:rStyle w:val="container3"/>
                <w:rFonts w:ascii="Open Sans" w:eastAsia="Open Sans" w:hAnsi="Open Sans" w:cs="Open Sans"/>
                <w:color w:val="050505"/>
                <w:sz w:val="30"/>
                <w:szCs w:val="30"/>
                <w:bdr w:val="none" w:sz="0" w:space="0" w:color="auto"/>
                <w:vertAlign w:val="baseline"/>
              </w:rPr>
            </w:pPr>
            <w:r>
              <w:rPr>
                <w:rStyle w:val="container3"/>
                <w:rFonts w:ascii="Open Sans" w:eastAsia="Open Sans" w:hAnsi="Open Sans" w:cs="Open Sans"/>
                <w:color w:val="050505"/>
                <w:bdr w:val="none" w:sz="0" w:space="0" w:color="auto"/>
                <w:vertAlign w:val="baseline"/>
              </w:rPr>
              <w:t> </w:t>
            </w:r>
          </w:p>
          <w:tbl>
            <w:tblPr>
              <w:tblStyle w:val="skn-mlo7disp-blockTable"/>
              <w:tblW w:w="0" w:type="auto"/>
              <w:tblCellSpacing w:w="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8960"/>
              <w:gridCol w:w="2400"/>
            </w:tblGrid>
            <w:tr>
              <w:tblPrEx>
                <w:tblW w:w="0" w:type="auto"/>
                <w:tblCellSpacing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8960" w:type="dxa"/>
                  <w:noWrap w:val="0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o7txt-bold"/>
                    <w:pBdr>
                      <w:bottom w:val="none" w:sz="0" w:space="1" w:color="auto"/>
                    </w:pBdr>
                    <w:spacing w:before="0" w:after="0"/>
                    <w:ind w:left="0" w:right="0"/>
                    <w:rPr>
                      <w:rStyle w:val="skn-mlo7tbl-inner-left-cell"/>
                      <w:rFonts w:ascii="Open Sans" w:eastAsia="Open Sans" w:hAnsi="Open Sans" w:cs="Open Sans"/>
                      <w:b/>
                      <w:bCs/>
                      <w:caps/>
                      <w:color w:val="050505"/>
                      <w:spacing w:val="3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kn-mlo7tbl-inner-left-cell"/>
                      <w:rFonts w:ascii="Open Sans" w:eastAsia="Open Sans" w:hAnsi="Open Sans" w:cs="Open Sans"/>
                      <w:b/>
                      <w:bCs/>
                      <w:caps/>
                      <w:color w:val="050505"/>
                      <w:spacing w:val="3"/>
                      <w:sz w:val="20"/>
                      <w:szCs w:val="20"/>
                      <w:bdr w:val="none" w:sz="0" w:space="0" w:color="auto"/>
                      <w:vertAlign w:val="baseline"/>
                    </w:rPr>
                    <w:t>Assistant Maths Teacher</w:t>
                  </w:r>
                </w:p>
                <w:p>
                  <w:pPr>
                    <w:pStyle w:val="skn-mlo7disp-block"/>
                    <w:spacing w:before="0" w:after="0"/>
                    <w:ind w:left="0" w:right="0"/>
                    <w:rPr>
                      <w:rStyle w:val="skn-mlo7tbl-inner-left-cell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kn-mlo7txt-caps"/>
                      <w:rFonts w:ascii="Open Sans" w:eastAsia="Open Sans" w:hAnsi="Open Sans" w:cs="Open Sans"/>
                      <w:caps/>
                      <w:color w:val="050505"/>
                      <w:sz w:val="20"/>
                      <w:szCs w:val="20"/>
                    </w:rPr>
                    <w:t>Bright Scholars Academy</w:t>
                  </w:r>
                  <w:r>
                    <w:rPr>
                      <w:rStyle w:val="skn-mlo7pd-right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  <w:t> — </w:t>
                  </w: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  <w:t>Rajkot</w:t>
                  </w:r>
                  <w:r>
                    <w:rPr>
                      <w:rStyle w:val="skn-mlo7tbl-inner-left-cell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 xml:space="preserve"> </w:t>
                  </w:r>
                </w:p>
                <w:p>
                  <w:pPr>
                    <w:pStyle w:val="skn-mlo7tbl-inner-left-cellParagraph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line="14" w:lineRule="atLeast"/>
                    <w:ind w:left="0" w:right="0"/>
                    <w:textAlignment w:val="auto"/>
                    <w:rPr>
                      <w:rStyle w:val="skn-mlo7tbl-inner-left-cell"/>
                      <w:rFonts w:ascii="Open Sans" w:eastAsia="Open Sans" w:hAnsi="Open Sans" w:cs="Open Sans"/>
                      <w:color w:val="050505"/>
                      <w:sz w:val="1"/>
                      <w:szCs w:val="1"/>
                      <w:bdr w:val="none" w:sz="0" w:space="0" w:color="auto"/>
                      <w:vertAlign w:val="baseline"/>
                    </w:rPr>
                  </w:pPr>
                </w:p>
              </w:tc>
              <w:tc>
                <w:tcPr>
                  <w:tcW w:w="2400" w:type="dxa"/>
                  <w:noWrap w:val="0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o7tbl-inner-left-cellParagraph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line="14" w:lineRule="atLeast"/>
                    <w:ind w:left="0" w:right="0"/>
                    <w:jc w:val="right"/>
                    <w:textAlignment w:val="auto"/>
                    <w:rPr>
                      <w:rStyle w:val="skn-mlo7tbl-inner-left-cell"/>
                      <w:rFonts w:ascii="Open Sans" w:eastAsia="Open Sans" w:hAnsi="Open Sans" w:cs="Open Sans"/>
                      <w:color w:val="050505"/>
                      <w:sz w:val="1"/>
                      <w:szCs w:val="1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b/>
                      <w:bCs/>
                      <w:color w:val="050505"/>
                      <w:sz w:val="20"/>
                      <w:szCs w:val="20"/>
                    </w:rPr>
                    <w:t>Apr 2018</w:t>
                  </w:r>
                  <w:r>
                    <w:rPr>
                      <w:rStyle w:val="span"/>
                      <w:rFonts w:ascii="Open Sans" w:eastAsia="Open Sans" w:hAnsi="Open Sans" w:cs="Open Sans"/>
                      <w:b/>
                      <w:bCs/>
                      <w:color w:val="050505"/>
                      <w:sz w:val="20"/>
                      <w:szCs w:val="20"/>
                    </w:rPr>
                    <w:t xml:space="preserve"> - </w:t>
                  </w:r>
                  <w:r>
                    <w:rPr>
                      <w:rStyle w:val="span"/>
                      <w:rFonts w:ascii="Open Sans" w:eastAsia="Open Sans" w:hAnsi="Open Sans" w:cs="Open Sans"/>
                      <w:b/>
                      <w:bCs/>
                      <w:color w:val="050505"/>
                      <w:sz w:val="20"/>
                      <w:szCs w:val="20"/>
                    </w:rPr>
                    <w:t>Apr 2020</w:t>
                  </w:r>
                </w:p>
              </w:tc>
            </w:tr>
          </w:tbl>
          <w:p>
            <w:pPr>
              <w:pStyle w:val="skn-mlo7ulli"/>
              <w:numPr>
                <w:ilvl w:val="0"/>
                <w:numId w:val="4"/>
              </w:numPr>
              <w:spacing w:before="240" w:after="100"/>
              <w:ind w:left="440" w:right="0" w:hanging="332"/>
              <w:rPr>
                <w:rStyle w:val="span"/>
                <w:rFonts w:ascii="Open Sans" w:eastAsia="Open Sans" w:hAnsi="Open Sans" w:cs="Open Sans"/>
                <w:color w:val="050505"/>
                <w:spacing w:val="3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pacing w:val="3"/>
                <w:sz w:val="20"/>
                <w:szCs w:val="20"/>
                <w:bdr w:val="none" w:sz="0" w:space="0" w:color="auto"/>
                <w:vertAlign w:val="baseline"/>
              </w:rPr>
              <w:t>Supported the lead teacher in conducting classes and preparing teaching materials.</w:t>
            </w:r>
          </w:p>
          <w:p>
            <w:pPr>
              <w:pStyle w:val="skn-mlo7ulli"/>
              <w:numPr>
                <w:ilvl w:val="0"/>
                <w:numId w:val="4"/>
              </w:numPr>
              <w:spacing w:after="100"/>
              <w:ind w:left="440" w:right="0" w:hanging="332"/>
              <w:rPr>
                <w:rStyle w:val="span"/>
                <w:rFonts w:ascii="Open Sans" w:eastAsia="Open Sans" w:hAnsi="Open Sans" w:cs="Open Sans"/>
                <w:color w:val="050505"/>
                <w:spacing w:val="3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pacing w:val="3"/>
                <w:sz w:val="20"/>
                <w:szCs w:val="20"/>
                <w:bdr w:val="none" w:sz="0" w:space="0" w:color="auto"/>
                <w:vertAlign w:val="baseline"/>
              </w:rPr>
              <w:t>Conducted practice tests, doubt-solving sessions, and group activities.</w:t>
            </w:r>
          </w:p>
          <w:p>
            <w:pPr>
              <w:pStyle w:val="skn-mlo7ulli"/>
              <w:numPr>
                <w:ilvl w:val="0"/>
                <w:numId w:val="4"/>
              </w:numPr>
              <w:spacing w:after="100"/>
              <w:ind w:left="440" w:right="0" w:hanging="332"/>
              <w:rPr>
                <w:rStyle w:val="span"/>
                <w:rFonts w:ascii="Open Sans" w:eastAsia="Open Sans" w:hAnsi="Open Sans" w:cs="Open Sans"/>
                <w:color w:val="050505"/>
                <w:spacing w:val="3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pacing w:val="3"/>
                <w:sz w:val="20"/>
                <w:szCs w:val="20"/>
                <w:bdr w:val="none" w:sz="0" w:space="0" w:color="auto"/>
                <w:vertAlign w:val="baseline"/>
              </w:rPr>
              <w:t>Helped maintain classroom discipline and encouraged student participation.</w:t>
            </w:r>
          </w:p>
          <w:p>
            <w:pPr>
              <w:pStyle w:val="skn-mlo7ullinth-last-child1"/>
              <w:numPr>
                <w:ilvl w:val="0"/>
                <w:numId w:val="4"/>
              </w:numPr>
              <w:pBdr>
                <w:left w:val="none" w:sz="0" w:space="7" w:color="auto"/>
              </w:pBdr>
              <w:spacing w:after="0"/>
              <w:ind w:left="440" w:right="0" w:hanging="332"/>
              <w:rPr>
                <w:rStyle w:val="span"/>
                <w:rFonts w:ascii="Open Sans" w:eastAsia="Open Sans" w:hAnsi="Open Sans" w:cs="Open Sans"/>
                <w:color w:val="050505"/>
                <w:spacing w:val="3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pacing w:val="3"/>
                <w:sz w:val="20"/>
                <w:szCs w:val="20"/>
                <w:bdr w:val="none" w:sz="0" w:space="0" w:color="auto"/>
                <w:vertAlign w:val="baseline"/>
              </w:rPr>
              <w:t>Worked closely with parents to discuss student performance and improvement areas.</w:t>
            </w:r>
          </w:p>
          <w:p>
            <w:pPr>
              <w:pStyle w:val="section-spacing-div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480" w:after="0"/>
              <w:ind w:left="0" w:right="0"/>
              <w:rPr>
                <w:rStyle w:val="container3"/>
                <w:rFonts w:ascii="Open Sans" w:eastAsia="Open Sans" w:hAnsi="Open Sans" w:cs="Open Sans"/>
                <w:color w:val="050505"/>
                <w:sz w:val="2"/>
                <w:szCs w:val="2"/>
                <w:bdr w:val="none" w:sz="0" w:space="0" w:color="auto"/>
                <w:vertAlign w:val="baseline"/>
              </w:rPr>
            </w:pPr>
            <w:r>
              <w:rPr>
                <w:rStyle w:val="container3"/>
                <w:rFonts w:ascii="Open Sans" w:eastAsia="Open Sans" w:hAnsi="Open Sans" w:cs="Open Sans"/>
                <w:color w:val="050505"/>
                <w:bdr w:val="none" w:sz="0" w:space="0" w:color="auto"/>
                <w:vertAlign w:val="baseline"/>
              </w:rPr>
              <w:t> </w:t>
            </w:r>
          </w:p>
          <w:tbl>
            <w:tblPr>
              <w:tblStyle w:val="heading"/>
              <w:tblW w:w="11360" w:type="dxa"/>
              <w:tblCellSpacing w:w="0" w:type="dxa"/>
              <w:tblBorders>
                <w:bottom w:val="single" w:sz="8" w:space="0" w:color="929CA4"/>
              </w:tblBorders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11360"/>
            </w:tblGrid>
            <w:tr>
              <w:tblPrEx>
                <w:tblW w:w="11360" w:type="dxa"/>
                <w:tblCellSpacing w:w="0" w:type="dxa"/>
                <w:tblBorders>
                  <w:bottom w:val="single" w:sz="8" w:space="0" w:color="929CA4"/>
                </w:tblBorders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36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bottom"/>
                  <w:hideMark/>
                </w:tcPr>
                <w:p>
                  <w:pPr>
                    <w:pStyle w:val="skn-mlo7txt-bold"/>
                    <w:pBdr>
                      <w:top w:val="none" w:sz="0" w:space="0" w:color="auto"/>
                      <w:left w:val="none" w:sz="0" w:space="0" w:color="auto"/>
                      <w:bottom w:val="none" w:sz="0" w:space="1" w:color="auto"/>
                      <w:right w:val="none" w:sz="0" w:space="0" w:color="auto"/>
                    </w:pBdr>
                    <w:spacing w:before="0" w:after="0" w:line="260" w:lineRule="atLeast"/>
                    <w:ind w:left="0" w:right="0"/>
                    <w:rPr>
                      <w:rStyle w:val="sectiontitle-wrapper"/>
                      <w:rFonts w:ascii="CustomRaleway Bold" w:eastAsia="CustomRaleway Bold" w:hAnsi="CustomRaleway Bold" w:cs="CustomRaleway Bold"/>
                      <w:b/>
                      <w:bCs/>
                      <w:color w:val="050505"/>
                      <w:spacing w:val="4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ectiontitle-wrapper"/>
                      <w:rFonts w:ascii="CustomRaleway Bold" w:eastAsia="CustomRaleway Bold" w:hAnsi="CustomRaleway Bold" w:cs="CustomRaleway Bold"/>
                      <w:b/>
                      <w:bCs/>
                      <w:color w:val="050505"/>
                      <w:spacing w:val="40"/>
                      <w:bdr w:val="none" w:sz="0" w:space="0" w:color="auto"/>
                      <w:vertAlign w:val="baseline"/>
                    </w:rPr>
                    <w:t>Education</w:t>
                  </w:r>
                </w:p>
              </w:tc>
            </w:tr>
          </w:tbl>
          <w:p>
            <w:pPr>
              <w:pStyle w:val="skn-mlo7heading-gap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/>
              <w:ind w:left="0" w:right="0"/>
              <w:rPr>
                <w:rStyle w:val="container3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container3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 </w:t>
            </w:r>
          </w:p>
          <w:p>
            <w:pPr>
              <w:pStyle w:val="skn-mlo7firstparagraphpara-spacing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300" w:lineRule="atLeast"/>
              <w:ind w:left="0" w:right="0"/>
              <w:rPr>
                <w:rStyle w:val="container3"/>
                <w:rFonts w:ascii="Open Sans" w:eastAsia="Open Sans" w:hAnsi="Open Sans" w:cs="Open Sans"/>
                <w:vanish/>
                <w:color w:val="050505"/>
                <w:sz w:val="30"/>
                <w:szCs w:val="30"/>
                <w:bdr w:val="none" w:sz="0" w:space="0" w:color="auto"/>
                <w:vertAlign w:val="baseline"/>
              </w:rPr>
            </w:pPr>
            <w:r>
              <w:rPr>
                <w:rStyle w:val="container3"/>
                <w:rFonts w:ascii="Open Sans" w:eastAsia="Open Sans" w:hAnsi="Open Sans" w:cs="Open Sans"/>
                <w:vanish/>
                <w:color w:val="050505"/>
                <w:sz w:val="30"/>
                <w:szCs w:val="30"/>
                <w:bdr w:val="none" w:sz="0" w:space="0" w:color="auto"/>
                <w:vertAlign w:val="baseline"/>
              </w:rPr>
              <w:t> </w:t>
            </w:r>
          </w:p>
          <w:p>
            <w:pPr>
              <w:pStyle w:val="skn-mlo7disp-block"/>
              <w:spacing w:before="0" w:after="0"/>
              <w:ind w:left="0" w:right="0"/>
              <w:rPr>
                <w:rStyle w:val="container3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kn-mlo7let-spac"/>
                <w:rFonts w:ascii="Open Sans" w:eastAsia="Open Sans" w:hAnsi="Open Sans" w:cs="Open Sans"/>
                <w:b/>
                <w:bCs/>
                <w:caps/>
                <w:color w:val="050505"/>
                <w:sz w:val="20"/>
                <w:szCs w:val="20"/>
              </w:rPr>
              <w:t>Bachelor of Science (B.Sc.)</w:t>
            </w:r>
            <w:r>
              <w:rPr>
                <w:rStyle w:val="skn-mlo7txt-boldCharacter"/>
                <w:rFonts w:ascii="Open Sans" w:eastAsia="Open Sans" w:hAnsi="Open Sans" w:cs="Open Sans"/>
                <w:b/>
                <w:bCs/>
                <w:caps/>
                <w:color w:val="050505"/>
                <w:sz w:val="20"/>
                <w:szCs w:val="20"/>
              </w:rPr>
              <w:t xml:space="preserve"> </w:t>
            </w:r>
            <w:r>
              <w:rPr>
                <w:rStyle w:val="skn-mlo7let-spac"/>
                <w:rFonts w:ascii="Open Sans" w:eastAsia="Open Sans" w:hAnsi="Open Sans" w:cs="Open Sans"/>
                <w:b/>
                <w:bCs/>
                <w:caps/>
                <w:color w:val="050505"/>
                <w:sz w:val="20"/>
                <w:szCs w:val="20"/>
              </w:rPr>
              <w:t>in</w:t>
            </w:r>
            <w:r>
              <w:rPr>
                <w:rStyle w:val="skn-mlo7txt-boldCharacter"/>
                <w:rFonts w:ascii="Open Sans" w:eastAsia="Open Sans" w:hAnsi="Open Sans" w:cs="Open Sans"/>
                <w:b/>
                <w:bCs/>
                <w:caps/>
                <w:color w:val="050505"/>
                <w:sz w:val="20"/>
                <w:szCs w:val="20"/>
              </w:rPr>
              <w:t xml:space="preserve"> </w:t>
            </w:r>
            <w:r>
              <w:rPr>
                <w:rStyle w:val="skn-mlo7let-spac"/>
                <w:rFonts w:ascii="Open Sans" w:eastAsia="Open Sans" w:hAnsi="Open Sans" w:cs="Open Sans"/>
                <w:b/>
                <w:bCs/>
                <w:caps/>
                <w:color w:val="050505"/>
                <w:sz w:val="20"/>
                <w:szCs w:val="20"/>
              </w:rPr>
              <w:t>Mathematics</w:t>
            </w:r>
            <w:r>
              <w:rPr>
                <w:rStyle w:val="skn-mlo7txt-boldCharacter"/>
                <w:rFonts w:ascii="Open Sans" w:eastAsia="Open Sans" w:hAnsi="Open Sans" w:cs="Open Sans"/>
                <w:b/>
                <w:bCs/>
                <w:caps/>
                <w:color w:val="050505"/>
                <w:sz w:val="20"/>
                <w:szCs w:val="20"/>
              </w:rPr>
              <w:t xml:space="preserve"> </w:t>
            </w:r>
            <w:r>
              <w:rPr>
                <w:rStyle w:val="gpa-gap"/>
                <w:rFonts w:ascii="Open Sans" w:eastAsia="Open Sans" w:hAnsi="Open Sans" w:cs="Open Sans"/>
                <w:color w:val="050505"/>
              </w:rPr>
              <w:t>    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 xml:space="preserve"> </w:t>
            </w:r>
          </w:p>
          <w:p>
            <w:pPr>
              <w:pStyle w:val="skn-mlo7disp-block"/>
              <w:spacing w:before="0" w:after="0"/>
              <w:ind w:left="0" w:right="0"/>
              <w:rPr>
                <w:rStyle w:val="container3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kn-mlo7txt-caps"/>
                <w:rFonts w:ascii="Open Sans" w:eastAsia="Open Sans" w:hAnsi="Open Sans" w:cs="Open Sans"/>
                <w:caps/>
                <w:color w:val="050505"/>
                <w:sz w:val="20"/>
                <w:szCs w:val="20"/>
              </w:rPr>
              <w:t>Saurashtra University</w:t>
            </w:r>
            <w:r>
              <w:rPr>
                <w:rStyle w:val="container3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 xml:space="preserve"> </w:t>
            </w:r>
          </w:p>
          <w:p>
            <w:pPr>
              <w:pStyle w:val="skn-mlo7paragraphpara-spacing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/>
              <w:ind w:left="0" w:right="0"/>
              <w:rPr>
                <w:rStyle w:val="container3"/>
                <w:rFonts w:ascii="Open Sans" w:eastAsia="Open Sans" w:hAnsi="Open Sans" w:cs="Open Sans"/>
                <w:color w:val="050505"/>
                <w:sz w:val="30"/>
                <w:szCs w:val="30"/>
                <w:bdr w:val="none" w:sz="0" w:space="0" w:color="auto"/>
                <w:vertAlign w:val="baseline"/>
              </w:rPr>
            </w:pPr>
            <w:r>
              <w:rPr>
                <w:rStyle w:val="container3"/>
                <w:rFonts w:ascii="Open Sans" w:eastAsia="Open Sans" w:hAnsi="Open Sans" w:cs="Open Sans"/>
                <w:color w:val="050505"/>
                <w:bdr w:val="none" w:sz="0" w:space="0" w:color="auto"/>
                <w:vertAlign w:val="baseline"/>
              </w:rPr>
              <w:t> </w:t>
            </w:r>
          </w:p>
          <w:p>
            <w:pPr>
              <w:pStyle w:val="skn-mlo7disp-block"/>
              <w:spacing w:before="0" w:after="0"/>
              <w:ind w:left="0" w:right="0"/>
              <w:rPr>
                <w:rStyle w:val="container3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kn-mlo7let-spac"/>
                <w:rFonts w:ascii="Open Sans" w:eastAsia="Open Sans" w:hAnsi="Open Sans" w:cs="Open Sans"/>
                <w:b/>
                <w:bCs/>
                <w:caps/>
                <w:color w:val="050505"/>
                <w:sz w:val="20"/>
                <w:szCs w:val="20"/>
              </w:rPr>
              <w:t>Bachelor of Education (B.Ed.)</w:t>
            </w:r>
            <w:r>
              <w:rPr>
                <w:rStyle w:val="skn-mlo7txt-boldCharacter"/>
                <w:rFonts w:ascii="Open Sans" w:eastAsia="Open Sans" w:hAnsi="Open Sans" w:cs="Open Sans"/>
                <w:b/>
                <w:bCs/>
                <w:caps/>
                <w:color w:val="050505"/>
                <w:sz w:val="20"/>
                <w:szCs w:val="20"/>
              </w:rPr>
              <w:t xml:space="preserve"> </w:t>
            </w:r>
            <w:r>
              <w:rPr>
                <w:rStyle w:val="skn-mlo7let-spac"/>
                <w:rFonts w:ascii="Open Sans" w:eastAsia="Open Sans" w:hAnsi="Open Sans" w:cs="Open Sans"/>
                <w:b/>
                <w:bCs/>
                <w:caps/>
                <w:color w:val="050505"/>
                <w:sz w:val="20"/>
                <w:szCs w:val="20"/>
              </w:rPr>
              <w:t>in</w:t>
            </w:r>
            <w:r>
              <w:rPr>
                <w:rStyle w:val="skn-mlo7txt-boldCharacter"/>
                <w:rFonts w:ascii="Open Sans" w:eastAsia="Open Sans" w:hAnsi="Open Sans" w:cs="Open Sans"/>
                <w:b/>
                <w:bCs/>
                <w:caps/>
                <w:color w:val="050505"/>
                <w:sz w:val="20"/>
                <w:szCs w:val="20"/>
              </w:rPr>
              <w:t xml:space="preserve"> </w:t>
            </w:r>
            <w:r>
              <w:rPr>
                <w:rStyle w:val="skn-mlo7let-spac"/>
                <w:rFonts w:ascii="Open Sans" w:eastAsia="Open Sans" w:hAnsi="Open Sans" w:cs="Open Sans"/>
                <w:b/>
                <w:bCs/>
                <w:caps/>
                <w:color w:val="050505"/>
                <w:sz w:val="20"/>
                <w:szCs w:val="20"/>
              </w:rPr>
              <w:t>Mathematics</w:t>
            </w:r>
            <w:r>
              <w:rPr>
                <w:rStyle w:val="skn-mlo7txt-boldCharacter"/>
                <w:rFonts w:ascii="Open Sans" w:eastAsia="Open Sans" w:hAnsi="Open Sans" w:cs="Open Sans"/>
                <w:b/>
                <w:bCs/>
                <w:caps/>
                <w:color w:val="050505"/>
                <w:sz w:val="20"/>
                <w:szCs w:val="20"/>
              </w:rPr>
              <w:t xml:space="preserve"> </w:t>
            </w:r>
            <w:r>
              <w:rPr>
                <w:rStyle w:val="gpa-gap"/>
                <w:rFonts w:ascii="Open Sans" w:eastAsia="Open Sans" w:hAnsi="Open Sans" w:cs="Open Sans"/>
                <w:color w:val="050505"/>
              </w:rPr>
              <w:t>    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 xml:space="preserve"> </w:t>
            </w:r>
          </w:p>
          <w:p>
            <w:pPr>
              <w:pStyle w:val="skn-mlo7disp-block"/>
              <w:spacing w:before="0" w:after="0"/>
              <w:ind w:left="0" w:right="0"/>
              <w:rPr>
                <w:rStyle w:val="container3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kn-mlo7txt-caps"/>
                <w:rFonts w:ascii="Open Sans" w:eastAsia="Open Sans" w:hAnsi="Open Sans" w:cs="Open Sans"/>
                <w:caps/>
                <w:color w:val="050505"/>
                <w:sz w:val="20"/>
                <w:szCs w:val="20"/>
              </w:rPr>
              <w:t>Recognized Institute</w:t>
            </w:r>
            <w:r>
              <w:rPr>
                <w:rStyle w:val="skn-mlo7pd-right"/>
                <w:rFonts w:ascii="Open Sans" w:eastAsia="Open Sans" w:hAnsi="Open Sans" w:cs="Open Sans"/>
                <w:color w:val="050505"/>
                <w:sz w:val="20"/>
                <w:szCs w:val="20"/>
              </w:rPr>
              <w:t> — </w:t>
            </w:r>
            <w:r>
              <w:rPr>
                <w:rStyle w:val="container3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 xml:space="preserve"> 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>Gujarat</w:t>
            </w:r>
          </w:p>
          <w:p>
            <w:pPr>
              <w:pStyle w:val="skn-mlo7paragraphpara-spacing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/>
              <w:ind w:left="0" w:right="0"/>
              <w:rPr>
                <w:rStyle w:val="container3"/>
                <w:rFonts w:ascii="Open Sans" w:eastAsia="Open Sans" w:hAnsi="Open Sans" w:cs="Open Sans"/>
                <w:color w:val="050505"/>
                <w:sz w:val="30"/>
                <w:szCs w:val="30"/>
                <w:bdr w:val="none" w:sz="0" w:space="0" w:color="auto"/>
                <w:vertAlign w:val="baseline"/>
              </w:rPr>
            </w:pPr>
            <w:r>
              <w:rPr>
                <w:rStyle w:val="container3"/>
                <w:rFonts w:ascii="Open Sans" w:eastAsia="Open Sans" w:hAnsi="Open Sans" w:cs="Open Sans"/>
                <w:color w:val="050505"/>
                <w:bdr w:val="none" w:sz="0" w:space="0" w:color="auto"/>
                <w:vertAlign w:val="baseline"/>
              </w:rPr>
              <w:t> </w:t>
            </w:r>
          </w:p>
          <w:p>
            <w:pPr>
              <w:pStyle w:val="skn-mlo7disp-block"/>
              <w:spacing w:before="0" w:after="0"/>
              <w:ind w:left="0" w:right="0"/>
              <w:rPr>
                <w:rStyle w:val="container3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kn-mlo7let-spac"/>
                <w:rFonts w:ascii="Open Sans" w:eastAsia="Open Sans" w:hAnsi="Open Sans" w:cs="Open Sans"/>
                <w:b/>
                <w:bCs/>
                <w:caps/>
                <w:color w:val="050505"/>
                <w:sz w:val="20"/>
                <w:szCs w:val="20"/>
              </w:rPr>
              <w:t>HSC (12th)</w:t>
            </w:r>
            <w:r>
              <w:rPr>
                <w:rStyle w:val="skn-mlo7txt-boldCharacter"/>
                <w:rFonts w:ascii="Open Sans" w:eastAsia="Open Sans" w:hAnsi="Open Sans" w:cs="Open Sans"/>
                <w:b/>
                <w:bCs/>
                <w:caps/>
                <w:color w:val="050505"/>
                <w:sz w:val="20"/>
                <w:szCs w:val="20"/>
              </w:rPr>
              <w:t xml:space="preserve"> </w:t>
            </w:r>
            <w:r>
              <w:rPr>
                <w:rStyle w:val="skn-mlo7let-spac"/>
                <w:rFonts w:ascii="Open Sans" w:eastAsia="Open Sans" w:hAnsi="Open Sans" w:cs="Open Sans"/>
                <w:b/>
                <w:bCs/>
                <w:caps/>
                <w:color w:val="050505"/>
                <w:sz w:val="20"/>
                <w:szCs w:val="20"/>
              </w:rPr>
              <w:t>in</w:t>
            </w:r>
            <w:r>
              <w:rPr>
                <w:rStyle w:val="skn-mlo7txt-boldCharacter"/>
                <w:rFonts w:ascii="Open Sans" w:eastAsia="Open Sans" w:hAnsi="Open Sans" w:cs="Open Sans"/>
                <w:b/>
                <w:bCs/>
                <w:caps/>
                <w:color w:val="050505"/>
                <w:sz w:val="20"/>
                <w:szCs w:val="20"/>
              </w:rPr>
              <w:t xml:space="preserve"> </w:t>
            </w:r>
            <w:r>
              <w:rPr>
                <w:rStyle w:val="skn-mlo7let-spac"/>
                <w:rFonts w:ascii="Open Sans" w:eastAsia="Open Sans" w:hAnsi="Open Sans" w:cs="Open Sans"/>
                <w:b/>
                <w:bCs/>
                <w:caps/>
                <w:color w:val="050505"/>
                <w:sz w:val="20"/>
                <w:szCs w:val="20"/>
              </w:rPr>
              <w:t>Science Stream</w:t>
            </w:r>
            <w:r>
              <w:rPr>
                <w:rStyle w:val="skn-mlo7txt-boldCharacter"/>
                <w:rFonts w:ascii="Open Sans" w:eastAsia="Open Sans" w:hAnsi="Open Sans" w:cs="Open Sans"/>
                <w:b/>
                <w:bCs/>
                <w:caps/>
                <w:color w:val="050505"/>
                <w:sz w:val="20"/>
                <w:szCs w:val="20"/>
              </w:rPr>
              <w:t xml:space="preserve"> </w:t>
            </w:r>
            <w:r>
              <w:rPr>
                <w:rStyle w:val="gpa-gap"/>
                <w:rFonts w:ascii="Open Sans" w:eastAsia="Open Sans" w:hAnsi="Open Sans" w:cs="Open Sans"/>
                <w:color w:val="050505"/>
              </w:rPr>
              <w:t>    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 xml:space="preserve"> </w:t>
            </w:r>
          </w:p>
          <w:p>
            <w:pPr>
              <w:pStyle w:val="skn-mlo7disp-block"/>
              <w:spacing w:before="0" w:after="0"/>
              <w:ind w:left="0" w:right="0"/>
              <w:rPr>
                <w:rStyle w:val="container3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kn-mlo7txt-caps"/>
                <w:rFonts w:ascii="Open Sans" w:eastAsia="Open Sans" w:hAnsi="Open Sans" w:cs="Open Sans"/>
                <w:caps/>
                <w:color w:val="050505"/>
                <w:sz w:val="20"/>
                <w:szCs w:val="20"/>
              </w:rPr>
              <w:t>GSHSEB</w:t>
            </w:r>
            <w:r>
              <w:rPr>
                <w:rStyle w:val="container3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 xml:space="preserve"> </w:t>
            </w:r>
          </w:p>
          <w:p>
            <w:pPr>
              <w:pStyle w:val="skn-mlo7paragraphpara-spacing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/>
              <w:ind w:left="0" w:right="0"/>
              <w:rPr>
                <w:rStyle w:val="container3"/>
                <w:rFonts w:ascii="Open Sans" w:eastAsia="Open Sans" w:hAnsi="Open Sans" w:cs="Open Sans"/>
                <w:color w:val="050505"/>
                <w:sz w:val="30"/>
                <w:szCs w:val="30"/>
                <w:bdr w:val="none" w:sz="0" w:space="0" w:color="auto"/>
                <w:vertAlign w:val="baseline"/>
              </w:rPr>
            </w:pPr>
            <w:r>
              <w:rPr>
                <w:rStyle w:val="container3"/>
                <w:rFonts w:ascii="Open Sans" w:eastAsia="Open Sans" w:hAnsi="Open Sans" w:cs="Open Sans"/>
                <w:color w:val="050505"/>
                <w:bdr w:val="none" w:sz="0" w:space="0" w:color="auto"/>
                <w:vertAlign w:val="baseline"/>
              </w:rPr>
              <w:t> </w:t>
            </w:r>
          </w:p>
          <w:p>
            <w:pPr>
              <w:pStyle w:val="skn-mlo7disp-block"/>
              <w:spacing w:before="0" w:after="0"/>
              <w:ind w:left="0" w:right="0"/>
              <w:rPr>
                <w:rStyle w:val="container3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kn-mlo7let-spac"/>
                <w:rFonts w:ascii="Open Sans" w:eastAsia="Open Sans" w:hAnsi="Open Sans" w:cs="Open Sans"/>
                <w:b/>
                <w:bCs/>
                <w:caps/>
                <w:color w:val="050505"/>
                <w:sz w:val="20"/>
                <w:szCs w:val="20"/>
              </w:rPr>
              <w:t>SSC (10th)</w:t>
            </w:r>
            <w:r>
              <w:rPr>
                <w:rStyle w:val="skn-mlo7txt-boldCharacter"/>
                <w:rFonts w:ascii="Open Sans" w:eastAsia="Open Sans" w:hAnsi="Open Sans" w:cs="Open Sans"/>
                <w:b/>
                <w:bCs/>
                <w:caps/>
                <w:color w:val="050505"/>
                <w:sz w:val="20"/>
                <w:szCs w:val="20"/>
              </w:rPr>
              <w:t xml:space="preserve"> </w:t>
            </w:r>
            <w:r>
              <w:rPr>
                <w:rStyle w:val="gpa-gap"/>
                <w:rFonts w:ascii="Open Sans" w:eastAsia="Open Sans" w:hAnsi="Open Sans" w:cs="Open Sans"/>
                <w:color w:val="050505"/>
              </w:rPr>
              <w:t>    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 xml:space="preserve"> </w:t>
            </w:r>
          </w:p>
          <w:p>
            <w:pPr>
              <w:pStyle w:val="skn-mlo7disp-block"/>
              <w:spacing w:before="0" w:after="0"/>
              <w:ind w:left="0" w:right="0"/>
              <w:rPr>
                <w:rStyle w:val="container3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kn-mlo7txt-caps"/>
                <w:rFonts w:ascii="Open Sans" w:eastAsia="Open Sans" w:hAnsi="Open Sans" w:cs="Open Sans"/>
                <w:caps/>
                <w:color w:val="050505"/>
                <w:sz w:val="20"/>
                <w:szCs w:val="20"/>
              </w:rPr>
              <w:t>GSHSEB</w:t>
            </w:r>
            <w:r>
              <w:rPr>
                <w:rStyle w:val="container3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 xml:space="preserve"> </w:t>
            </w:r>
          </w:p>
          <w:p>
            <w:pPr>
              <w:pStyle w:val="container3Paragraph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20" w:lineRule="atLeast"/>
              <w:ind w:left="0" w:right="0"/>
              <w:textAlignment w:val="auto"/>
              <w:rPr>
                <w:rStyle w:val="container3"/>
                <w:rFonts w:ascii="Open Sans" w:eastAsia="Open Sans" w:hAnsi="Open Sans" w:cs="Open Sans"/>
                <w:color w:val="050505"/>
                <w:sz w:val="2"/>
                <w:szCs w:val="2"/>
                <w:bdr w:val="none" w:sz="0" w:space="0" w:color="auto"/>
                <w:vertAlign w:val="baseline"/>
              </w:rPr>
            </w:pPr>
          </w:p>
        </w:tc>
        <w:tc>
          <w:tcPr>
            <w:tcW w:w="440" w:type="dxa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>
            <w:pPr>
              <w:pStyle w:val="container3Paragraph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20" w:lineRule="atLeast"/>
              <w:ind w:left="0" w:right="0"/>
              <w:textAlignment w:val="auto"/>
              <w:rPr>
                <w:rStyle w:val="container3"/>
                <w:rFonts w:ascii="Open Sans" w:eastAsia="Open Sans" w:hAnsi="Open Sans" w:cs="Open Sans"/>
                <w:color w:val="050505"/>
                <w:sz w:val="2"/>
                <w:szCs w:val="2"/>
                <w:bdr w:val="none" w:sz="0" w:space="0" w:color="auto"/>
                <w:vertAlign w:val="baseline"/>
              </w:rPr>
            </w:pPr>
          </w:p>
        </w:tc>
      </w:tr>
    </w:tbl>
    <w:p>
      <w:pPr>
        <w:rPr>
          <w:vanish/>
        </w:rPr>
      </w:pPr>
    </w:p>
    <w:tbl>
      <w:tblPr>
        <w:tblStyle w:val="parentcontainer5"/>
        <w:tblW w:w="0" w:type="auto"/>
        <w:tblCellSpacing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440"/>
        <w:gridCol w:w="11360"/>
        <w:gridCol w:w="440"/>
      </w:tblGrid>
      <w:tr>
        <w:tblPrEx>
          <w:tblW w:w="0" w:type="auto"/>
          <w:tblCellSpacing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W w:w="440" w:type="dxa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top"/>
            <w:hideMark/>
          </w:tcPr>
          <w:p>
            <w:pPr>
              <w:rPr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</w:p>
        </w:tc>
        <w:tc>
          <w:tcPr>
            <w:tcW w:w="11360" w:type="dxa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top"/>
            <w:hideMark/>
          </w:tcPr>
          <w:p>
            <w:pPr>
              <w:rPr>
                <w:rStyle w:val="gap-cell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</w:p>
        </w:tc>
        <w:tc>
          <w:tcPr>
            <w:tcW w:w="440" w:type="dxa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>
            <w:pPr>
              <w:rPr>
                <w:rStyle w:val="gap-cell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</w:p>
        </w:tc>
      </w:tr>
    </w:tbl>
    <w:p>
      <w:pPr>
        <w:rPr>
          <w:vanish/>
        </w:rPr>
      </w:pPr>
    </w:p>
    <w:tbl>
      <w:tblPr>
        <w:tblStyle w:val="parentcontainer4"/>
        <w:tblW w:w="0" w:type="auto"/>
        <w:tblCellSpacing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440"/>
        <w:gridCol w:w="11360"/>
        <w:gridCol w:w="440"/>
      </w:tblGrid>
      <w:tr>
        <w:tblPrEx>
          <w:tblW w:w="0" w:type="auto"/>
          <w:tblCellSpacing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W w:w="440" w:type="dxa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top"/>
            <w:hideMark/>
          </w:tcPr>
          <w:p>
            <w:pPr>
              <w:rPr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</w:p>
        </w:tc>
        <w:tc>
          <w:tcPr>
            <w:tcW w:w="11360" w:type="dxa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top"/>
            <w:hideMark/>
          </w:tcPr>
          <w:p>
            <w:pPr>
              <w:pStyle w:val="section-spacing-div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480" w:after="0"/>
              <w:ind w:left="0" w:right="0"/>
              <w:rPr>
                <w:rStyle w:val="container5"/>
                <w:rFonts w:ascii="Open Sans" w:eastAsia="Open Sans" w:hAnsi="Open Sans" w:cs="Open Sans"/>
                <w:color w:val="050505"/>
                <w:sz w:val="2"/>
                <w:szCs w:val="2"/>
                <w:bdr w:val="none" w:sz="0" w:space="0" w:color="auto"/>
                <w:vertAlign w:val="baseline"/>
              </w:rPr>
            </w:pPr>
            <w:r>
              <w:rPr>
                <w:rStyle w:val="container5"/>
                <w:rFonts w:ascii="Open Sans" w:eastAsia="Open Sans" w:hAnsi="Open Sans" w:cs="Open Sans"/>
                <w:color w:val="050505"/>
                <w:bdr w:val="none" w:sz="0" w:space="0" w:color="auto"/>
                <w:vertAlign w:val="baseline"/>
              </w:rPr>
              <w:t> </w:t>
            </w:r>
          </w:p>
          <w:tbl>
            <w:tblPr>
              <w:tblStyle w:val="skn-mlo7refr-secheading"/>
              <w:tblW w:w="11360" w:type="dxa"/>
              <w:tblCellSpacing w:w="0" w:type="dxa"/>
              <w:tblBorders>
                <w:bottom w:val="single" w:sz="8" w:space="0" w:color="929CA4"/>
              </w:tblBorders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11360"/>
            </w:tblGrid>
            <w:tr>
              <w:tblPrEx>
                <w:tblW w:w="11360" w:type="dxa"/>
                <w:tblCellSpacing w:w="0" w:type="dxa"/>
                <w:tblBorders>
                  <w:bottom w:val="single" w:sz="8" w:space="0" w:color="929CA4"/>
                </w:tblBorders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36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bottom"/>
                  <w:hideMark/>
                </w:tcPr>
                <w:p>
                  <w:pPr>
                    <w:pStyle w:val="skn-mlo7txt-bold"/>
                    <w:pBdr>
                      <w:top w:val="none" w:sz="0" w:space="0" w:color="auto"/>
                      <w:left w:val="none" w:sz="0" w:space="0" w:color="auto"/>
                      <w:bottom w:val="none" w:sz="0" w:space="1" w:color="auto"/>
                      <w:right w:val="none" w:sz="0" w:space="0" w:color="auto"/>
                    </w:pBdr>
                    <w:spacing w:before="0" w:after="0" w:line="260" w:lineRule="atLeast"/>
                    <w:ind w:left="0" w:right="0"/>
                    <w:rPr>
                      <w:rStyle w:val="sectiontitle-wrapper"/>
                      <w:rFonts w:ascii="CustomRaleway Bold" w:eastAsia="CustomRaleway Bold" w:hAnsi="CustomRaleway Bold" w:cs="CustomRaleway Bold"/>
                      <w:b/>
                      <w:bCs/>
                      <w:color w:val="050505"/>
                      <w:spacing w:val="4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ectiontitle-wrapper"/>
                      <w:rFonts w:ascii="CustomRaleway Bold" w:eastAsia="CustomRaleway Bold" w:hAnsi="CustomRaleway Bold" w:cs="CustomRaleway Bold"/>
                      <w:b/>
                      <w:bCs/>
                      <w:color w:val="050505"/>
                      <w:spacing w:val="40"/>
                      <w:bdr w:val="none" w:sz="0" w:space="0" w:color="auto"/>
                      <w:vertAlign w:val="baseline"/>
                    </w:rPr>
                    <w:t>References</w:t>
                  </w:r>
                </w:p>
              </w:tc>
            </w:tr>
          </w:tbl>
          <w:p>
            <w:pPr>
              <w:pStyle w:val="skn-mlo7heading-gap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/>
              <w:ind w:left="0" w:right="0"/>
              <w:rPr>
                <w:rStyle w:val="container5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container5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 </w:t>
            </w:r>
          </w:p>
          <w:tbl>
            <w:tblPr>
              <w:tblStyle w:val="sectionrefr-secrefparatable"/>
              <w:tblCellSpacing w:w="0" w:type="dxa"/>
              <w:tblInd w:w="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5530"/>
              <w:gridCol w:w="300"/>
              <w:gridCol w:w="5530"/>
            </w:tblGrid>
            <w:tr>
              <w:tblPrEx>
                <w:tblCellSpacing w:w="0" w:type="dxa"/>
                <w:tblInd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5530" w:type="dxa"/>
                  <w:tcMar>
                    <w:top w:w="0" w:type="dxa"/>
                    <w:left w:w="0" w:type="dxa"/>
                    <w:bottom w:w="300" w:type="dxa"/>
                    <w:right w:w="0" w:type="dxa"/>
                  </w:tcMar>
                  <w:vAlign w:val="top"/>
                  <w:hideMark/>
                </w:tcPr>
                <w:p>
                  <w:pPr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ind w:left="0" w:right="0"/>
                    <w:textAlignment w:val="auto"/>
                    <w:rPr>
                      <w:rStyle w:val="skn-mlo7txt-boldCharacter"/>
                      <w:rFonts w:ascii="Open Sans" w:eastAsia="Open Sans" w:hAnsi="Open Sans" w:cs="Open Sans"/>
                      <w:b/>
                      <w:bCs/>
                      <w:color w:val="050505"/>
                      <w:sz w:val="20"/>
                      <w:szCs w:val="20"/>
                    </w:rPr>
                  </w:pPr>
                  <w:r>
                    <w:rPr>
                      <w:rStyle w:val="skn-mlo7txt-boldCharacter"/>
                      <w:rFonts w:ascii="Open Sans" w:eastAsia="Open Sans" w:hAnsi="Open Sans" w:cs="Open Sans"/>
                      <w:b/>
                      <w:bCs/>
                      <w:color w:val="050505"/>
                      <w:sz w:val="20"/>
                      <w:szCs w:val="20"/>
                    </w:rPr>
                    <w:t>References available upon request</w:t>
                  </w:r>
                </w:p>
              </w:tc>
              <w:tc>
                <w:tcPr>
                  <w:tcW w:w="300" w:type="dxa"/>
                  <w:tcMar>
                    <w:top w:w="0" w:type="dxa"/>
                    <w:left w:w="0" w:type="dxa"/>
                    <w:bottom w:w="300" w:type="dxa"/>
                    <w:right w:w="0" w:type="dxa"/>
                  </w:tcMar>
                  <w:vAlign w:val="top"/>
                  <w:hideMark/>
                </w:tcPr>
                <w:p/>
              </w:tc>
              <w:tc>
                <w:tcPr>
                  <w:tcW w:w="5530" w:type="dxa"/>
                  <w:tcMar>
                    <w:top w:w="0" w:type="dxa"/>
                    <w:left w:w="0" w:type="dxa"/>
                    <w:bottom w:w="300" w:type="dxa"/>
                    <w:right w:w="0" w:type="dxa"/>
                  </w:tcMar>
                  <w:vAlign w:val="top"/>
                  <w:hideMark/>
                </w:tcPr>
                <w:p/>
              </w:tc>
            </w:tr>
          </w:tbl>
          <w:p>
            <w:pPr>
              <w:rPr>
                <w:rStyle w:val="container5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</w:p>
        </w:tc>
        <w:tc>
          <w:tcPr>
            <w:tcW w:w="440" w:type="dxa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>
            <w:pPr>
              <w:pStyle w:val="gap-cell2Paragraph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ind w:left="0" w:right="0"/>
              <w:textAlignment w:val="auto"/>
              <w:rPr>
                <w:rStyle w:val="gap-cell2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</w:p>
        </w:tc>
      </w:tr>
    </w:tbl>
    <w:p>
      <w:pPr>
        <w:rPr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</w:pPr>
    </w:p>
    <w:sectPr>
      <w:pgSz w:w="12240" w:h="15840"/>
      <w:pgMar w:top="400" w:right="0" w:bottom="400" w:left="0" w:header="720" w:footer="72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Open Sans">
    <w:charset w:val="00"/>
    <w:family w:val="auto"/>
    <w:pitch w:val="default"/>
    <w:sig w:usb0="00000000" w:usb1="00000000" w:usb2="00000000" w:usb3="00000000" w:csb0="00000001" w:csb1="00000000"/>
    <w:embedRegular r:id="rId1" w:fontKey="{87C90E1B-FB9C-4EA9-AC18-40F1DD773D2C}"/>
    <w:embedBold r:id="rId2" w:fontKey="{4DA45F42-A5D4-4A8F-845F-503EF9A5DCE8}"/>
  </w:font>
  <w:font w:name="CustomRaleway Bold">
    <w:charset w:val="00"/>
    <w:family w:val="auto"/>
    <w:pitch w:val="default"/>
    <w:embedBold r:id="rId3" w:fontKey="{CDE5D055-5183-45FF-917B-20E38FA70A40}"/>
  </w:font>
  <w:font w:name="Calibri">
    <w:charset w:val="00"/>
    <w:family w:val="auto"/>
    <w:pitch w:val="default"/>
    <w:embedRegular r:id="rId4" w:fontKey="{C2604B2E-C7E8-4056-9201-1CAE4F24C97E}"/>
    <w:embedBold r:id="rId5" w:fontKey="{B11F64E0-BA62-40EC-9FC3-A8E72A2D588C}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hybridMultilevel"/>
    <w:tmpl w:val="00000001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color w:val="B4B4B4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>
    <w:nsid w:val="00000002"/>
    <w:multiLevelType w:val="hybridMultilevel"/>
    <w:tmpl w:val="0000000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color w:val="B4B4B4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>
    <w:nsid w:val="00000003"/>
    <w:multiLevelType w:val="hybridMultilevel"/>
    <w:tmpl w:val="00000003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color w:val="B4B4B4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3">
    <w:nsid w:val="00000004"/>
    <w:multiLevelType w:val="hybridMultilevel"/>
    <w:tmpl w:val="0000000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color w:val="B4B4B4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TrueTypeFonts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line="240" w:lineRule="atLeast"/>
      <w:jc w:val="left"/>
      <w:textAlignment w:val="baseline"/>
    </w:pPr>
    <w:rPr>
      <w:sz w:val="24"/>
      <w:szCs w:val="24"/>
      <w:bdr w:val="none" w:sz="0" w:space="0" w:color="auto"/>
      <w:vertAlign w:val="baseli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240" w:after="0"/>
      <w:textAlignment w:val="baseline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  <w:bdr w:val="none" w:sz="0" w:space="0" w:color="auto"/>
      <w:vertAlign w:val="baseline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40" w:after="0"/>
      <w:textAlignment w:val="baseline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  <w:bdr w:val="none" w:sz="0" w:space="0" w:color="auto"/>
      <w:vertAlign w:val="baseline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40" w:after="0"/>
      <w:textAlignment w:val="baseline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  <w:bdr w:val="none" w:sz="0" w:space="0" w:color="auto"/>
      <w:vertAlign w:val="baseline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40" w:after="0"/>
      <w:textAlignment w:val="baseline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  <w:bdr w:val="none" w:sz="0" w:space="0" w:color="auto"/>
      <w:vertAlign w:val="baseline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40" w:after="0"/>
      <w:textAlignment w:val="baseline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  <w:bdr w:val="none" w:sz="0" w:space="0" w:color="auto"/>
      <w:vertAlign w:val="baseline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40" w:after="0"/>
      <w:textAlignment w:val="baseline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  <w:bdr w:val="none" w:sz="0" w:space="0" w:color="auto"/>
      <w:vertAlign w:val="baseline"/>
    </w:rPr>
  </w:style>
  <w:style w:type="character" w:default="1" w:styleId="DefaultParagraphFont">
    <w:name w:val="Default Paragraph Font"/>
    <w:semiHidden/>
    <w:rPr>
      <w:color w:val="B4B4B4"/>
    </w:rPr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Times New Roman" w:eastAsia="Times New Roman" w:hAnsi="Times New Roman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Times New Roman" w:eastAsia="Times New Roman" w:hAnsi="Times New Roman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Times New Roman" w:eastAsia="Times New Roman" w:hAnsi="Times New Roman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Times New Roman" w:eastAsia="Times New Roman" w:hAnsi="Times New Roman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Times New Roman" w:eastAsia="Times New Roman" w:hAnsi="Times New Roman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Times New Roman" w:eastAsia="Times New Roman" w:hAnsi="Times New Roman" w:cs="Times New Roman"/>
      <w:color w:val="1F3763" w:themeShade="7F"/>
    </w:rPr>
  </w:style>
  <w:style w:type="paragraph" w:customStyle="1" w:styleId="skn-mlo7pagesize">
    <w:name w:val="skn-mlo7_pagesize"/>
    <w:basedOn w:val="Normal"/>
  </w:style>
  <w:style w:type="character" w:customStyle="1" w:styleId="gap-cell">
    <w:name w:val="gap-cell"/>
    <w:basedOn w:val="DefaultParagraphFont"/>
  </w:style>
  <w:style w:type="character" w:customStyle="1" w:styleId="pict-cell">
    <w:name w:val="pict-cell"/>
    <w:basedOn w:val="DefaultParagraphFont"/>
  </w:style>
  <w:style w:type="character" w:customStyle="1" w:styleId="gap-cellmid">
    <w:name w:val="gap-cell_mid"/>
    <w:basedOn w:val="DefaultParagraphFont"/>
  </w:style>
  <w:style w:type="character" w:customStyle="1" w:styleId="skn-mlo7top-sectiontop-box">
    <w:name w:val="skn-mlo7_top-section_top-box"/>
    <w:basedOn w:val="DefaultParagraphFont"/>
  </w:style>
  <w:style w:type="paragraph" w:customStyle="1" w:styleId="skn-mlo7top-sectionsectionnth-child1">
    <w:name w:val="skn-mlo7_top-section_section_nth-child(1)"/>
    <w:basedOn w:val="Normal"/>
    <w:pPr>
      <w:pBdr>
        <w:top w:val="none" w:sz="0" w:space="0" w:color="auto"/>
      </w:pBdr>
    </w:pPr>
  </w:style>
  <w:style w:type="paragraph" w:customStyle="1" w:styleId="div">
    <w:name w:val="div"/>
    <w:basedOn w:val="Normal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textAlignment w:val="baseline"/>
    </w:pPr>
    <w:rPr>
      <w:bdr w:val="none" w:sz="0" w:space="0" w:color="auto"/>
      <w:vertAlign w:val="baseline"/>
    </w:rPr>
  </w:style>
  <w:style w:type="paragraph" w:customStyle="1" w:styleId="skn-mlo7section">
    <w:name w:val="skn-mlo7_section"/>
    <w:basedOn w:val="Normal"/>
  </w:style>
  <w:style w:type="paragraph" w:customStyle="1" w:styleId="skn-mlo7pict-secname-secname">
    <w:name w:val="skn-mlo7_pict-sec + name-sec_name"/>
    <w:basedOn w:val="Normal"/>
    <w:pPr>
      <w:pBdr>
        <w:top w:val="none" w:sz="0" w:space="20" w:color="auto"/>
      </w:pBdr>
    </w:pPr>
  </w:style>
  <w:style w:type="character" w:customStyle="1" w:styleId="span">
    <w:name w:val="span"/>
    <w:basedOn w:val="DefaultParagraphFont"/>
    <w:rPr>
      <w:bdr w:val="none" w:sz="0" w:space="0" w:color="auto"/>
      <w:vertAlign w:val="baseline"/>
    </w:rPr>
  </w:style>
  <w:style w:type="paragraph" w:customStyle="1" w:styleId="rttl-gap">
    <w:name w:val="rttl-gap"/>
    <w:basedOn w:val="Normal"/>
    <w:pPr>
      <w:spacing w:line="400" w:lineRule="atLeast"/>
    </w:pPr>
    <w:rPr>
      <w:sz w:val="40"/>
      <w:szCs w:val="40"/>
    </w:rPr>
  </w:style>
  <w:style w:type="paragraph" w:customStyle="1" w:styleId="skn-mlo7resumetitle">
    <w:name w:val="skn-mlo7_resumetitle"/>
    <w:basedOn w:val="Normal"/>
    <w:pPr>
      <w:spacing w:line="260" w:lineRule="atLeast"/>
      <w:jc w:val="left"/>
    </w:pPr>
    <w:rPr>
      <w:rFonts w:ascii="Times New Roman" w:eastAsia="Times New Roman" w:hAnsi="Times New Roman" w:cs="Times New Roman"/>
      <w:b/>
      <w:bCs/>
      <w:caps/>
      <w:color w:val="FFFFFF"/>
      <w:spacing w:val="40"/>
      <w:sz w:val="22"/>
      <w:szCs w:val="22"/>
    </w:rPr>
  </w:style>
  <w:style w:type="character" w:customStyle="1" w:styleId="skn-mlo7resumetitleCharacter">
    <w:name w:val="skn-mlo7_resumetitle Character"/>
    <w:basedOn w:val="DefaultParagraphFont"/>
    <w:rPr>
      <w:rFonts w:ascii="Times New Roman" w:eastAsia="Times New Roman" w:hAnsi="Times New Roman" w:cs="Times New Roman"/>
      <w:b/>
      <w:bCs/>
      <w:caps/>
      <w:color w:val="FFFFFF"/>
      <w:spacing w:val="40"/>
      <w:sz w:val="22"/>
      <w:szCs w:val="22"/>
    </w:rPr>
  </w:style>
  <w:style w:type="paragraph" w:customStyle="1" w:styleId="skn-mlo7top-sectiontop-boxParagraph">
    <w:name w:val="skn-mlo7_top-section_top-box Paragraph"/>
    <w:basedOn w:val="Normal"/>
    <w:pPr>
      <w:jc w:val="center"/>
    </w:pPr>
  </w:style>
  <w:style w:type="table" w:customStyle="1" w:styleId="top-section">
    <w:name w:val="top-section"/>
    <w:basedOn w:val="TableNormal"/>
    <w:tblPr/>
  </w:style>
  <w:style w:type="character" w:customStyle="1" w:styleId="skn-mlo7parentcontainerleft-box">
    <w:name w:val="skn-mlo7_parentcontainer_left-box"/>
    <w:basedOn w:val="DefaultParagraphFont"/>
  </w:style>
  <w:style w:type="paragraph" w:customStyle="1" w:styleId="parentcontainersectionnth-child1">
    <w:name w:val="parentcontainer_section_nth-child(1)"/>
    <w:basedOn w:val="Normal"/>
  </w:style>
  <w:style w:type="paragraph" w:customStyle="1" w:styleId="section-spacing-div">
    <w:name w:val="section-spacing-div"/>
    <w:basedOn w:val="Normal"/>
    <w:pPr>
      <w:spacing w:line="20" w:lineRule="atLeast"/>
    </w:pPr>
    <w:rPr>
      <w:sz w:val="2"/>
      <w:szCs w:val="2"/>
    </w:rPr>
  </w:style>
  <w:style w:type="character" w:customStyle="1" w:styleId="sectiontitle-wrapper">
    <w:name w:val="sectiontitle-wrapper"/>
    <w:basedOn w:val="DefaultParagraphFont"/>
  </w:style>
  <w:style w:type="paragraph" w:customStyle="1" w:styleId="skn-mlo7txt-bold">
    <w:name w:val="skn-mlo7_txt-bold"/>
    <w:basedOn w:val="Normal"/>
    <w:rPr>
      <w:b/>
      <w:bCs/>
    </w:rPr>
  </w:style>
  <w:style w:type="table" w:customStyle="1" w:styleId="skn-mlo7left-boxheading">
    <w:name w:val="skn-mlo7_left-box_heading"/>
    <w:basedOn w:val="TableNormal"/>
    <w:tblPr/>
  </w:style>
  <w:style w:type="paragraph" w:customStyle="1" w:styleId="skn-mlo7cntc-secheading-gap">
    <w:name w:val="skn-mlo7_cntc-sec_heading-gap"/>
    <w:basedOn w:val="Normal"/>
    <w:pPr>
      <w:spacing w:line="100" w:lineRule="atLeast"/>
    </w:pPr>
    <w:rPr>
      <w:sz w:val="6"/>
      <w:szCs w:val="6"/>
    </w:rPr>
  </w:style>
  <w:style w:type="paragraph" w:customStyle="1" w:styleId="skn-mlo7address">
    <w:name w:val="skn-mlo7_address"/>
    <w:basedOn w:val="Normal"/>
    <w:rPr>
      <w:rFonts w:ascii="Open Sans" w:eastAsia="Open Sans" w:hAnsi="Open Sans" w:cs="Open Sans"/>
      <w:sz w:val="18"/>
      <w:szCs w:val="18"/>
    </w:rPr>
  </w:style>
  <w:style w:type="character" w:customStyle="1" w:styleId="skn-mlo7ico-txt">
    <w:name w:val="skn-mlo7_ico-txt"/>
    <w:basedOn w:val="DefaultParagraphFont"/>
  </w:style>
  <w:style w:type="character" w:customStyle="1" w:styleId="skn-mlo7ico-svg">
    <w:name w:val="skn-mlo7_ico-svg"/>
    <w:basedOn w:val="DefaultParagraphFont"/>
  </w:style>
  <w:style w:type="table" w:customStyle="1" w:styleId="skn-mlo7icon-row">
    <w:name w:val="skn-mlo7_icon-row"/>
    <w:basedOn w:val="TableNormal"/>
    <w:tblPr/>
  </w:style>
  <w:style w:type="character" w:customStyle="1" w:styleId="skn-mlo7left-boxicon-rownth-last-child1ico-txt">
    <w:name w:val="skn-mlo7_left-box_icon-row_nth-last-child(1)_ico-txt"/>
    <w:basedOn w:val="DefaultParagraphFont"/>
  </w:style>
  <w:style w:type="character" w:customStyle="1" w:styleId="divCharacter">
    <w:name w:val="div Character"/>
    <w:basedOn w:val="DefaultParagraphFont"/>
    <w:rPr>
      <w:bdr w:val="none" w:sz="0" w:space="0" w:color="auto"/>
      <w:vertAlign w:val="baseline"/>
    </w:rPr>
  </w:style>
  <w:style w:type="character" w:customStyle="1" w:styleId="skn-mlo7parentcontainerright-box">
    <w:name w:val="skn-mlo7_parentcontainer_right-box"/>
    <w:basedOn w:val="DefaultParagraphFont"/>
  </w:style>
  <w:style w:type="paragraph" w:customStyle="1" w:styleId="skn-mlo7right-boxsectiontitle">
    <w:name w:val="skn-mlo7_right-box_sectiontitle"/>
    <w:basedOn w:val="Normal"/>
    <w:pPr>
      <w:jc w:val="left"/>
    </w:pPr>
  </w:style>
  <w:style w:type="table" w:customStyle="1" w:styleId="skn-mlo7right-boxheading">
    <w:name w:val="skn-mlo7_right-box_heading"/>
    <w:basedOn w:val="TableNormal"/>
    <w:tblPr/>
  </w:style>
  <w:style w:type="paragraph" w:customStyle="1" w:styleId="skn-mlo7heading-gap">
    <w:name w:val="skn-mlo7_heading-gap"/>
    <w:basedOn w:val="Normal"/>
    <w:pPr>
      <w:spacing w:line="280" w:lineRule="atLeast"/>
    </w:pPr>
  </w:style>
  <w:style w:type="paragraph" w:customStyle="1" w:styleId="p">
    <w:name w:val="p"/>
    <w:basedOn w:val="Normal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textAlignment w:val="baseline"/>
    </w:pPr>
    <w:rPr>
      <w:bdr w:val="none" w:sz="0" w:space="0" w:color="auto"/>
      <w:vertAlign w:val="baseline"/>
    </w:rPr>
  </w:style>
  <w:style w:type="paragraph" w:customStyle="1" w:styleId="skn-mlo7hilt-seculli">
    <w:name w:val="skn-mlo7_hilt-sec_ul_li"/>
    <w:basedOn w:val="Normal"/>
  </w:style>
  <w:style w:type="character" w:customStyle="1" w:styleId="pCharacter">
    <w:name w:val="p Character"/>
    <w:basedOn w:val="DefaultParagraphFont"/>
    <w:rPr>
      <w:bdr w:val="none" w:sz="0" w:space="0" w:color="auto"/>
      <w:vertAlign w:val="baseline"/>
    </w:rPr>
  </w:style>
  <w:style w:type="paragraph" w:customStyle="1" w:styleId="skn-mlo7hilt-secullinth-last-child1">
    <w:name w:val="skn-mlo7_hilt-sec_ul_li_nth-last-child(1)"/>
    <w:basedOn w:val="Normal"/>
  </w:style>
  <w:style w:type="table" w:customStyle="1" w:styleId="skn-mlo7parentcontainer">
    <w:name w:val="skn-mlo7_parentcontainer"/>
    <w:basedOn w:val="TableNormal"/>
    <w:tblPr/>
  </w:style>
  <w:style w:type="character" w:customStyle="1" w:styleId="container3">
    <w:name w:val="container3"/>
    <w:basedOn w:val="DefaultParagraphFont"/>
  </w:style>
  <w:style w:type="table" w:customStyle="1" w:styleId="heading">
    <w:name w:val="heading"/>
    <w:basedOn w:val="TableNormal"/>
    <w:tblPr/>
  </w:style>
  <w:style w:type="paragraph" w:customStyle="1" w:styleId="skn-mlo7firstparagraphpara-spacing">
    <w:name w:val="skn-mlo7_firstparagraph_para-spacing"/>
    <w:basedOn w:val="Normal"/>
    <w:rPr>
      <w:vanish/>
    </w:rPr>
  </w:style>
  <w:style w:type="paragraph" w:customStyle="1" w:styleId="skn-mlo7parentcontainer2singlecolumn">
    <w:name w:val="skn-mlo7_parentcontainer2_singlecolumn"/>
    <w:basedOn w:val="Normal"/>
  </w:style>
  <w:style w:type="character" w:customStyle="1" w:styleId="skn-mlo7tbl-inner-left-cell">
    <w:name w:val="skn-mlo7_tbl-inner-left-cell"/>
    <w:basedOn w:val="DefaultParagraphFont"/>
  </w:style>
  <w:style w:type="paragraph" w:customStyle="1" w:styleId="skn-mlo7disp-block">
    <w:name w:val="skn-mlo7_disp-block"/>
    <w:basedOn w:val="Normal"/>
  </w:style>
  <w:style w:type="character" w:customStyle="1" w:styleId="skn-mlo7txt-caps">
    <w:name w:val="skn-mlo7_txt-caps"/>
    <w:basedOn w:val="DefaultParagraphFont"/>
    <w:rPr>
      <w:caps/>
    </w:rPr>
  </w:style>
  <w:style w:type="character" w:customStyle="1" w:styleId="skn-mlo7pd-right">
    <w:name w:val="skn-mlo7_pd-right"/>
    <w:basedOn w:val="DefaultParagraphFont"/>
  </w:style>
  <w:style w:type="paragraph" w:customStyle="1" w:styleId="skn-mlo7tbl-inner-left-cellParagraph">
    <w:name w:val="skn-mlo7_tbl-inner-left-cell Paragraph"/>
    <w:basedOn w:val="Normal"/>
  </w:style>
  <w:style w:type="character" w:customStyle="1" w:styleId="skn-mlo7txt-boldCharacter">
    <w:name w:val="skn-mlo7_txt-bold Character"/>
    <w:basedOn w:val="DefaultParagraphFont"/>
    <w:rPr>
      <w:b/>
      <w:bCs/>
    </w:rPr>
  </w:style>
  <w:style w:type="table" w:customStyle="1" w:styleId="skn-mlo7disp-blockTable">
    <w:name w:val="skn-mlo7_disp-block Table"/>
    <w:basedOn w:val="TableNormal"/>
    <w:tblPr/>
  </w:style>
  <w:style w:type="paragraph" w:customStyle="1" w:styleId="skn-mlo7ulli">
    <w:name w:val="skn-mlo7_ul_li"/>
    <w:basedOn w:val="Normal"/>
    <w:pPr>
      <w:pBdr>
        <w:left w:val="none" w:sz="0" w:space="7" w:color="auto"/>
      </w:pBdr>
    </w:pPr>
  </w:style>
  <w:style w:type="paragraph" w:customStyle="1" w:styleId="skn-mlo7ullinth-last-child1">
    <w:name w:val="skn-mlo7_ul_li_nth-last-child(1)"/>
    <w:basedOn w:val="Normal"/>
  </w:style>
  <w:style w:type="paragraph" w:customStyle="1" w:styleId="skn-mlo7paragraphpara-spacing">
    <w:name w:val="skn-mlo7_paragraph_para-spacing"/>
    <w:basedOn w:val="Normal"/>
    <w:pPr>
      <w:spacing w:line="300" w:lineRule="atLeast"/>
    </w:pPr>
    <w:rPr>
      <w:sz w:val="30"/>
      <w:szCs w:val="30"/>
    </w:rPr>
  </w:style>
  <w:style w:type="character" w:customStyle="1" w:styleId="skn-mlo7let-spac">
    <w:name w:val="skn-mlo7_let-spac"/>
    <w:basedOn w:val="DefaultParagraphFont"/>
    <w:rPr>
      <w:spacing w:val="3"/>
    </w:rPr>
  </w:style>
  <w:style w:type="character" w:customStyle="1" w:styleId="gpa-gap">
    <w:name w:val="gpa-gap"/>
    <w:basedOn w:val="DefaultParagraphFont"/>
    <w:rPr>
      <w:sz w:val="16"/>
      <w:szCs w:val="16"/>
    </w:rPr>
  </w:style>
  <w:style w:type="paragraph" w:customStyle="1" w:styleId="container3Paragraph">
    <w:name w:val="container3 Paragraph"/>
    <w:basedOn w:val="Normal"/>
  </w:style>
  <w:style w:type="table" w:customStyle="1" w:styleId="skn-mlo7parentcontainer2">
    <w:name w:val="skn-mlo7_parentcontainer2"/>
    <w:basedOn w:val="TableNormal"/>
    <w:tblPr/>
  </w:style>
  <w:style w:type="character" w:customStyle="1" w:styleId="container6">
    <w:name w:val="container6"/>
    <w:basedOn w:val="DefaultParagraphFont"/>
  </w:style>
  <w:style w:type="table" w:customStyle="1" w:styleId="parentcontainer5">
    <w:name w:val="parentcontainer5"/>
    <w:basedOn w:val="TableNormal"/>
    <w:tblPr/>
  </w:style>
  <w:style w:type="character" w:customStyle="1" w:styleId="gap-cell2">
    <w:name w:val="gap-cell2"/>
    <w:basedOn w:val="DefaultParagraphFont"/>
  </w:style>
  <w:style w:type="character" w:customStyle="1" w:styleId="container5">
    <w:name w:val="container5"/>
    <w:basedOn w:val="DefaultParagraphFont"/>
  </w:style>
  <w:style w:type="table" w:customStyle="1" w:styleId="skn-mlo7refr-secheading">
    <w:name w:val="skn-mlo7_refr-sec_heading"/>
    <w:basedOn w:val="TableNormal"/>
    <w:tblPr/>
  </w:style>
  <w:style w:type="character" w:customStyle="1" w:styleId="skn-mlo7refr-secparagraphnth-last-child1">
    <w:name w:val="skn-mlo7_refr-sec_paragraph_nth-last-child(1)"/>
    <w:basedOn w:val="DefaultParagraphFont"/>
  </w:style>
  <w:style w:type="table" w:customStyle="1" w:styleId="sectionrefr-secrefparatable">
    <w:name w:val="section_refr-sec_refparatable"/>
    <w:basedOn w:val="TableNormal"/>
    <w:tblPr/>
  </w:style>
  <w:style w:type="paragraph" w:customStyle="1" w:styleId="gap-cell2Paragraph">
    <w:name w:val="gap-cell2 Paragraph"/>
    <w:basedOn w:val="Normal"/>
  </w:style>
  <w:style w:type="table" w:customStyle="1" w:styleId="parentcontainer4">
    <w:name w:val="parentcontainer4"/>
    <w:basedOn w:val="TableNormal"/>
    <w:tblPr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theme" Target="theme/theme1.xml" /><Relationship Id="rId11" Type="http://schemas.openxmlformats.org/officeDocument/2006/relationships/numbering" Target="numbering.xml" /><Relationship Id="rId12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image" Target="media/image2.jpeg" /><Relationship Id="rId6" Type="http://schemas.openxmlformats.org/officeDocument/2006/relationships/image" Target="media/image3.png" /><Relationship Id="rId7" Type="http://schemas.openxmlformats.org/officeDocument/2006/relationships/image" Target="media/image4.png" /><Relationship Id="rId8" Type="http://schemas.openxmlformats.org/officeDocument/2006/relationships/image" Target="media/image5.png" /><Relationship Id="rId9" Type="http://schemas.openxmlformats.org/officeDocument/2006/relationships/image" Target="media/image6.png" /></Relationships>
</file>

<file path=word/_rels/fontTable.xml.rels><?xml version="1.0" encoding="utf-8" standalone="yes"?><Relationships xmlns="http://schemas.openxmlformats.org/package/2006/relationships"><Relationship Id="rId1" Type="http://schemas.openxmlformats.org/officeDocument/2006/relationships/font" Target="fonts/font1.odttf" /><Relationship Id="rId2" Type="http://schemas.openxmlformats.org/officeDocument/2006/relationships/font" Target="fonts/font2.odttf" /><Relationship Id="rId3" Type="http://schemas.openxmlformats.org/officeDocument/2006/relationships/font" Target="fonts/font3.odttf" /><Relationship Id="rId4" Type="http://schemas.openxmlformats.org/officeDocument/2006/relationships/font" Target="fonts/font4.odttf" /><Relationship Id="rId5" Type="http://schemas.openxmlformats.org/officeDocument/2006/relationships/font" Target="fonts/font5.odttf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>
          <a:solidFill>
            <a:schemeClr val="phClr">
              <a:shade val="95000"/>
              <a:satMod val="105000"/>
            </a:schemeClr>
          </a:solidFill>
          <a:prstDash val="solid"/>
        </a:ln>
        <a:ln w="25400">
          <a:solidFill>
            <a:schemeClr val="phClr"/>
          </a:solidFill>
          <a:prstDash val="solid"/>
        </a:ln>
        <a:ln w="38100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sx="100000" sy="100000" kx="0" ky="0" algn="b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sx="100000" sy="100000" kx="0" ky="0" algn="b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sx="100000" sy="100000" kx="0" ky="0" algn="b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 prst="circle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 xmlns:a="http://schemas.openxmlformats.org/drawingml/2006/main"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Nidhi Patel</dc:title>
  <cp:revision>0</cp:revision>
</cp:coreProperties>
</file>