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aarav.kulkarni@example.com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Pune</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411004</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18 September 1999</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Emerging sculptor with proven expertise in clay and plaster modeling at Kala Sanskriti Art Studio, Pune. Developed conceptual sculptures addressing social themes, showcasing adept installation planning and visual presentation skills. Acclaimed for innovative techniques in academic projects, enhancing artistic expression and communication. Achieved substantial skill enhancement by integrating historical and contemporary styles.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Sculpting Techniques</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Clay and Plaster Modeling</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Metal and Wood Sculpture</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Concept Development</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Art Finishing Methods</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Installation Planning</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Visual Presentation Skills</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8"/>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Certificate in Contemporary Sculpture Techniques – Art Training Institute</w:t>
            </w:r>
          </w:p>
          <w:p>
            <w:pPr>
              <w:numPr>
                <w:ilvl w:val="0"/>
                <w:numId w:val="9"/>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Workshop Certification in Metal Sculpture – Regional Art Center</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Aarav</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Kulkarni</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MFA Sculpture Fresher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Sculpture Workshop Intern</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Kala Sanskriti Art Studio</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2024</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Jun 2024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senior sculptors during sculpture creation and material preparation processes.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Practiced clay and plaster modeling under guidance of experienced art professionals.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finishing tasks including sanding, polishing, and surface treatment.</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Helped in studio maintenance and safe handling of sculpting tools.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Observed large scale installation planning and execution techniques.</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Documented sculpture progress through photographs and written notes.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Academic Project – MFA Sculpture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Savitribai Phule Pune University</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2023</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2023</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1"/>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Created conceptual sculpture based on contemporary social themes and symbolism.</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Researched historical and modern sculpture styles for academic reference.</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Developed maquettes and final sculpture using mixed materials.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written project documentation explaining concept and execution process.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Presented artwork during internal exhibition and evaluation sessions.</w:t>
            </w:r>
          </w:p>
          <w:p>
            <w:pPr>
              <w:pStyle w:val="skn-mly7ullinth-last-child1"/>
              <w:numPr>
                <w:ilvl w:val="0"/>
                <w:numId w:val="11"/>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Received constructive feedback to refine artistic approach and technique.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Master of Fine Arts</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Sculpture and Fine Arts</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Savitribai Phule Pune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Personal Information</w:t>
            </w:r>
          </w:p>
          <w:p>
            <w:pPr>
              <w:pStyle w:val="skn-mly7ulli"/>
              <w:numPr>
                <w:ilvl w:val="0"/>
                <w:numId w:val="12"/>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Total Experience: Fresher</w:t>
            </w:r>
          </w:p>
          <w:p>
            <w:pPr>
              <w:pStyle w:val="skn-mly7ullinth-last-child1"/>
              <w:numPr>
                <w:ilvl w:val="0"/>
                <w:numId w:val="12"/>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Gender: Male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3"/>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Successfully completed MFA Sculpture degree with strong project evaluations.</w:t>
            </w:r>
          </w:p>
          <w:p>
            <w:pPr>
              <w:pStyle w:val="skn-mly7ulli"/>
              <w:numPr>
                <w:ilvl w:val="0"/>
                <w:numId w:val="13"/>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Artwork selected for display in university annual art exhibition.</w:t>
            </w:r>
          </w:p>
          <w:p>
            <w:pPr>
              <w:pStyle w:val="skn-mly7ullinth-last-child1"/>
              <w:numPr>
                <w:ilvl w:val="0"/>
                <w:numId w:val="13"/>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Appreciated by faculty for originality and disciplined studio practice.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Contemporary Mixed Media Sculpture Project based on urban life themes. Academic Installation Project focusing on space and form relationship.</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1DB06A7-DB7C-4197-AAB2-8A6728CDA5DC}"/>
    <w:embedBold r:id="rId2" w:fontKey="{7191CA6F-665E-46A9-83C8-34CE9B340F26}"/>
  </w:font>
  <w:font w:name="Raleway">
    <w:charset w:val="00"/>
    <w:family w:val="auto"/>
    <w:pitch w:val="default"/>
    <w:embedRegular r:id="rId3" w:fontKey="{78FCF39E-BD45-425A-93B3-474EEFA3A6CA}"/>
    <w:embedBold r:id="rId4" w:fontKey="{3986D62D-568C-43C2-AED8-AB0A79BFE7CF}"/>
  </w:font>
  <w:font w:name="Open Sans SemiBold">
    <w:charset w:val="00"/>
    <w:family w:val="auto"/>
    <w:pitch w:val="default"/>
    <w:embedRegular r:id="rId5" w:fontKey="{F109AD2D-DCB6-44BA-888D-6D979B8DC26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ulli">
    <w:name w:val="skn-mly7_ul_li"/>
    <w:basedOn w:val="Normal"/>
    <w:pPr>
      <w:pBdr>
        <w:left w:val="none" w:sz="0" w:space="3" w:color="auto"/>
      </w:pBdr>
    </w:p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Kulkarni</dc:title>
  <cp:revision>0</cp:revision>
</cp:coreProperties>
</file>