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Kunal</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Sharma</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Junior Digital Marketing Manager</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7851A9"/>
              <w:bottom w:val="single" w:sz="8" w:space="0" w:color="7851A9"/>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kunal.sharma@example.com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Pune</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Maharashtra</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411057</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22</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September</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1996</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Results-driven digital marketing professional with expertise in campaign management, SEO, and analytics to drive traffic growth and optimize conversions. Skilled in leading teams, executing paid ad strategies, and leveraging data insights for performance improvements. Ready to contribute as a Junior Digital Marketing Manager by aligning innovative strategies with business objectives to achieve measurable results.</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7851A9"/>
          <w:spacing w:val="13"/>
          <w:sz w:val="16"/>
          <w:szCs w:val="16"/>
          <w:bdr w:val="none" w:sz="0" w:space="0" w:color="auto"/>
          <w:vertAlign w:val="baseline"/>
        </w:rPr>
      </w:pPr>
      <w:r>
        <w:rPr>
          <w:rStyle w:val="span"/>
          <w:rFonts w:ascii="Open Sans" w:eastAsia="Open Sans" w:hAnsi="Open Sans" w:cs="Open Sans"/>
          <w:b/>
          <w:bCs/>
          <w:caps/>
          <w:color w:val="7851A9"/>
          <w:spacing w:val="13"/>
          <w:sz w:val="16"/>
          <w:szCs w:val="16"/>
        </w:rPr>
        <w:t>Apr '22</w:t>
      </w:r>
      <w:r>
        <w:rPr>
          <w:rStyle w:val="span"/>
          <w:rFonts w:ascii="Open Sans" w:eastAsia="Open Sans" w:hAnsi="Open Sans" w:cs="Open Sans"/>
          <w:b/>
          <w:bCs/>
          <w:caps/>
          <w:color w:val="7851A9"/>
          <w:spacing w:val="13"/>
          <w:sz w:val="16"/>
          <w:szCs w:val="16"/>
        </w:rPr>
        <w:t xml:space="preserve"> - </w:t>
      </w:r>
      <w:r>
        <w:rPr>
          <w:rStyle w:val="span"/>
          <w:rFonts w:ascii="Open Sans" w:eastAsia="Open Sans" w:hAnsi="Open Sans" w:cs="Open Sans"/>
          <w:b/>
          <w:bCs/>
          <w:caps/>
          <w:color w:val="7851A9"/>
          <w:spacing w:val="13"/>
          <w:sz w:val="16"/>
          <w:szCs w:val="16"/>
        </w:rPr>
        <w:t>Present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Junior Digital Marketing Manager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PixelReach Marketing Pvt. Ltd.</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Managed SEO and paid campaigns to improve qualified leads and traffic growth.</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with content and design teams for campaign execution and consistency.</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Monitored Google Analytics and optimized campaigns based on performance insights.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budget planning and tracked monthly advertising spend efficiency.</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Led junior executives and assigned daily tasks and campaign priorities.</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Prepared performance reports and presented insights to senior management.</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7851A9"/>
          <w:spacing w:val="13"/>
          <w:sz w:val="16"/>
          <w:szCs w:val="16"/>
          <w:bdr w:val="none" w:sz="0" w:space="0" w:color="auto"/>
          <w:vertAlign w:val="baseline"/>
        </w:rPr>
      </w:pPr>
      <w:r>
        <w:rPr>
          <w:rStyle w:val="span"/>
          <w:rFonts w:ascii="Open Sans" w:eastAsia="Open Sans" w:hAnsi="Open Sans" w:cs="Open Sans"/>
          <w:b/>
          <w:bCs/>
          <w:caps/>
          <w:color w:val="7851A9"/>
          <w:spacing w:val="13"/>
          <w:sz w:val="16"/>
          <w:szCs w:val="16"/>
        </w:rPr>
        <w:t>Jan '19</w:t>
      </w:r>
      <w:r>
        <w:rPr>
          <w:rStyle w:val="span"/>
          <w:rFonts w:ascii="Open Sans" w:eastAsia="Open Sans" w:hAnsi="Open Sans" w:cs="Open Sans"/>
          <w:b/>
          <w:bCs/>
          <w:caps/>
          <w:color w:val="7851A9"/>
          <w:spacing w:val="13"/>
          <w:sz w:val="16"/>
          <w:szCs w:val="16"/>
        </w:rPr>
        <w:t xml:space="preserve"> - </w:t>
      </w:r>
      <w:r>
        <w:rPr>
          <w:rStyle w:val="span"/>
          <w:rFonts w:ascii="Open Sans" w:eastAsia="Open Sans" w:hAnsi="Open Sans" w:cs="Open Sans"/>
          <w:b/>
          <w:bCs/>
          <w:caps/>
          <w:color w:val="7851A9"/>
          <w:spacing w:val="13"/>
          <w:sz w:val="16"/>
          <w:szCs w:val="16"/>
        </w:rPr>
        <w:t>Mar '22</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Digital Marketing Executive</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NetBoost Digital Services</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Executed SEO tasks including keyword research and on-page optimization activities.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Managed Google Ads campaigns and optimized bids for better cost efficiency.</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Created social media content calendars and scheduled posts across platforms.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Tracked campaign metrics and prepared weekly performance dashboards.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senior managers in planning digital marketing strategies.</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Coordinated with clients to understand campaign goals and expectations.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Business Administration</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Marketing</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Savitribai Phule Pune University</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r>
        <w:rPr>
          <w:rStyle w:val="span"/>
          <w:rFonts w:ascii="Open Sans" w:eastAsia="Open Sans" w:hAnsi="Open Sans" w:cs="Open Sans"/>
          <w:b/>
          <w:bCs/>
          <w:color w:val="7851A9"/>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130"/>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130"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Digital Campaign Management</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SEO and Content Optimization</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Google Ads and Meta Ads</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798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7987" w:type="dxa"/>
            <w:tcMar>
              <w:top w:w="0" w:type="dxa"/>
              <w:left w:w="0" w:type="dxa"/>
              <w:bottom w:w="0" w:type="dxa"/>
              <w:right w:w="0" w:type="dxa"/>
            </w:tcMar>
            <w:vAlign w:val="bottom"/>
            <w:hideMark/>
          </w:tcPr>
          <w:p>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Marketing Analytics and Reporting</w:t>
                        </w:r>
                      </w:p>
                    </w:txbxContent>
                  </v:textbox>
                  <w10:wrap type="square"/>
                </v:shape>
              </w:pict>
            </w:r>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Social Media Strategy</w:t>
                        </w:r>
                      </w:p>
                    </w:txbxContent>
                  </v:textbox>
                  <w10:wrap type="square"/>
                </v:shape>
              </w:pict>
            </w:r>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Team Coordination</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3199"/>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3199" w:type="dxa"/>
            <w:tcMar>
              <w:top w:w="0" w:type="dxa"/>
              <w:left w:w="0" w:type="dxa"/>
              <w:bottom w:w="0" w:type="dxa"/>
              <w:right w:w="0" w:type="dxa"/>
            </w:tcMar>
            <w:vAlign w:val="bottom"/>
            <w:hideMark/>
          </w:tcPr>
          <w:p>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Conversion Rate Optimization</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7336"/>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7336" w:type="dxa"/>
            <w:tcMar>
              <w:top w:w="0" w:type="dxa"/>
              <w:left w:w="0" w:type="dxa"/>
              <w:bottom w:w="0" w:type="dxa"/>
              <w:right w:w="0" w:type="dxa"/>
            </w:tcMar>
            <w:vAlign w:val="bottom"/>
            <w:hideMark/>
          </w:tcPr>
          <w:p>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Google Ads Search Certification</w:t>
                        </w:r>
                      </w:p>
                    </w:txbxContent>
                  </v:textbox>
                  <w10:wrap type="square"/>
                </v:shape>
              </w:pict>
            </w:r>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HubSpot Digital Marketing Certification</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Personal Information</w:t>
      </w:r>
    </w:p>
    <w:p>
      <w:pPr>
        <w:pStyle w:val="ulli"/>
        <w:numPr>
          <w:ilvl w:val="0"/>
          <w:numId w:val="3"/>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Total Experience: 5 Years</w:t>
      </w:r>
    </w:p>
    <w:p>
      <w:pPr>
        <w:pStyle w:val="ullinth-last-child1"/>
        <w:numPr>
          <w:ilvl w:val="0"/>
          <w:numId w:val="3"/>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Gender: Male</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Accomplishments</w:t>
      </w:r>
    </w:p>
    <w:p>
      <w:pPr>
        <w:pStyle w:val="ulli"/>
        <w:numPr>
          <w:ilvl w:val="0"/>
          <w:numId w:val="4"/>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Improved paid campaign ROI through continuous optimization and performance tracking.</w:t>
      </w:r>
    </w:p>
    <w:p>
      <w:pPr>
        <w:pStyle w:val="ulli"/>
        <w:numPr>
          <w:ilvl w:val="0"/>
          <w:numId w:val="4"/>
        </w:numPr>
        <w:spacing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Successfully managed multiple campaigns across SEO, PPC, and social media.</w:t>
      </w:r>
    </w:p>
    <w:p>
      <w:pPr>
        <w:pStyle w:val="ullinth-last-child1"/>
        <w:numPr>
          <w:ilvl w:val="0"/>
          <w:numId w:val="4"/>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Promoted to Junior Digital Marketing Manager within three years of joining.</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Lead Generation Campaign Project, Managed paid campaigns improving lead quality and conversion rates. SEO Growth Project, Optimized website content resulting in steady organic traffic improvement.</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85A22CD4-E649-41FF-A8AD-8C466377CB7E}"/>
  </w:font>
  <w:font w:name="Courier New">
    <w:charset w:val="00"/>
    <w:family w:val="auto"/>
    <w:pitch w:val="default"/>
  </w:font>
  <w:font w:name="Manrope">
    <w:charset w:val="00"/>
    <w:family w:val="auto"/>
    <w:pitch w:val="default"/>
    <w:embedRegular r:id="rId2" w:fontKey="{650817FC-1C46-43E9-9C0F-8314BD6BF203}"/>
  </w:font>
  <w:font w:name="Open Sans">
    <w:charset w:val="00"/>
    <w:family w:val="auto"/>
    <w:pitch w:val="default"/>
    <w:sig w:usb0="00000000" w:usb1="00000000" w:usb2="00000000" w:usb3="00000000" w:csb0="00000001" w:csb1="00000000"/>
    <w:embedRegular r:id="rId3" w:fontKey="{8A5FC725-4204-412C-B873-86FF0059435A}"/>
    <w:embedBold r:id="rId4" w:fontKey="{2CA64D18-FDC4-4924-B951-E61E06564BEB}"/>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7851A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7851A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7851A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7851A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7851A9"/>
    </w:rPr>
  </w:style>
  <w:style w:type="character" w:customStyle="1" w:styleId="gap-before">
    <w:name w:val="gap-before"/>
    <w:basedOn w:val="DefaultParagraphFont"/>
    <w:rPr>
      <w:rFonts w:ascii="Manrope" w:eastAsia="Manrope" w:hAnsi="Manrope" w:cs="Manrope"/>
      <w:sz w:val="20"/>
      <w:szCs w:val="20"/>
    </w:rPr>
  </w:style>
  <w:style w:type="character" w:customStyle="1" w:styleId="spanempty">
    <w:name w:val="span_empty"/>
    <w:basedOn w:val="DefaultParagraphFont"/>
    <w:rPr>
      <w:vanish/>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7851A9"/>
      <w:spacing w:val="13"/>
      <w:sz w:val="16"/>
      <w:szCs w:val="16"/>
    </w:rPr>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7851A9"/>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ulli">
    <w:name w:val="ul_li"/>
    <w:basedOn w:val="Normal"/>
    <w:pPr>
      <w:pBdr>
        <w:top w:val="none" w:sz="0" w:space="0" w:color="auto"/>
        <w:left w:val="none" w:sz="0" w:space="10" w:color="auto"/>
        <w:bottom w:val="none" w:sz="0" w:space="0" w:color="auto"/>
        <w:right w:val="none" w:sz="0" w:space="0" w:color="auto"/>
      </w:pBdr>
    </w:p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Kunal Sharma</dc:title>
  <cp:revision>0</cp:revision>
</cp:coreProperties>
</file>