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sla4name"/>
        <w:pBdr>
          <w:top w:val="none" w:sz="0" w:space="0" w:color="auto"/>
          <w:left w:val="none" w:sz="0" w:space="0" w:color="auto"/>
          <w:bottom w:val="none" w:sz="0" w:space="0" w:color="auto"/>
          <w:right w:val="none" w:sz="0" w:space="0" w:color="auto"/>
        </w:pBdr>
        <w:spacing w:before="0" w:after="120"/>
        <w:ind w:left="0" w:right="0"/>
        <w:textAlignment w:val="baseline"/>
        <w:rPr>
          <w:rFonts w:ascii="Open Sans" w:eastAsia="Open Sans" w:hAnsi="Open Sans" w:cs="Open Sans"/>
          <w:b/>
          <w:bCs/>
          <w:smallCaps/>
          <w:color w:val="000000"/>
          <w:sz w:val="44"/>
          <w:szCs w:val="44"/>
        </w:rPr>
      </w:pPr>
      <w:r>
        <w:rPr>
          <w:rStyle w:val="skn-sla4anyCharacter"/>
          <w:rFonts w:ascii="Open Sans" w:eastAsia="Open Sans" w:hAnsi="Open Sans" w:cs="Open Sans"/>
          <w:b/>
          <w:bCs/>
          <w:smallCaps/>
        </w:rPr>
        <w:t>Rohan</w:t>
      </w:r>
      <w:r>
        <w:rPr>
          <w:rStyle w:val="skn-sla4anyCharacter"/>
          <w:rFonts w:ascii="Open Sans" w:eastAsia="Open Sans" w:hAnsi="Open Sans" w:cs="Open Sans"/>
          <w:b/>
          <w:bCs/>
          <w:smallCaps/>
        </w:rPr>
        <w:t xml:space="preserve"> </w:t>
      </w:r>
      <w:r>
        <w:rPr>
          <w:rStyle w:val="skn-sla4anyCharacter"/>
          <w:rFonts w:ascii="Open Sans" w:eastAsia="Open Sans" w:hAnsi="Open Sans" w:cs="Open Sans"/>
          <w:b/>
          <w:bCs/>
          <w:smallCaps/>
        </w:rPr>
        <w:t>Malhotra</w:t>
      </w:r>
    </w:p>
    <w:p>
      <w:pPr>
        <w:pStyle w:val="skn-sla4resume-title"/>
        <w:pBdr>
          <w:top w:val="none" w:sz="0" w:space="0" w:color="auto"/>
          <w:left w:val="none" w:sz="0" w:space="0" w:color="auto"/>
          <w:bottom w:val="none" w:sz="0" w:space="6" w:color="auto"/>
          <w:right w:val="none" w:sz="0" w:space="0" w:color="auto"/>
        </w:pBdr>
        <w:spacing w:before="0" w:after="0" w:line="480" w:lineRule="exact"/>
        <w:ind w:left="0" w:right="0"/>
        <w:textAlignment w:val="baseline"/>
        <w:rPr>
          <w:rFonts w:ascii="Open Sans" w:eastAsia="Open Sans" w:hAnsi="Open Sans" w:cs="Open Sans"/>
          <w:color w:val="4A4A4A"/>
          <w:sz w:val="28"/>
          <w:szCs w:val="28"/>
        </w:rPr>
      </w:pPr>
      <w:r>
        <w:rPr>
          <w:rStyle w:val="skn-sla4anyCharacter"/>
          <w:rFonts w:ascii="Open Sans" w:eastAsia="Open Sans" w:hAnsi="Open Sans" w:cs="Open Sans"/>
        </w:rPr>
        <w:t>Pre-Sales Executive</w:t>
      </w:r>
    </w:p>
    <w:p>
      <w:pPr>
        <w:pStyle w:val="skn-sla4lowerborder"/>
        <w:pBdr>
          <w:top w:val="none" w:sz="0" w:space="0" w:color="auto"/>
          <w:left w:val="none" w:sz="0" w:space="0" w:color="auto"/>
          <w:bottom w:val="single" w:sz="8" w:space="0" w:color="000000"/>
          <w:right w:val="none" w:sz="0" w:space="0" w:color="auto"/>
        </w:pBdr>
        <w:spacing w:before="20" w:after="40"/>
        <w:ind w:left="0" w:right="0"/>
        <w:textAlignment w:val="baseline"/>
        <w:rPr>
          <w:rFonts w:ascii="Open Sans" w:eastAsia="Open Sans" w:hAnsi="Open Sans" w:cs="Open Sans"/>
          <w:color w:val="000000"/>
          <w:sz w:val="2"/>
          <w:szCs w:val="2"/>
        </w:rPr>
      </w:pPr>
      <w:r>
        <w:rPr>
          <w:rFonts w:ascii="Open Sans" w:eastAsia="Open Sans" w:hAnsi="Open Sans" w:cs="Open Sans"/>
          <w:color w:val="000000"/>
        </w:rPr>
        <w:t> </w:t>
      </w:r>
    </w:p>
    <w:p>
      <w:pPr>
        <w:pStyle w:val="skn-sla4any"/>
        <w:pBdr>
          <w:top w:val="none" w:sz="0" w:space="0" w:color="auto"/>
          <w:left w:val="none" w:sz="0" w:space="0" w:color="auto"/>
          <w:bottom w:val="none" w:sz="0" w:space="0" w:color="auto"/>
          <w:right w:val="none" w:sz="0" w:space="0" w:color="auto"/>
        </w:pBdr>
        <w:spacing w:before="0" w:after="0" w:line="20" w:lineRule="atLeast"/>
        <w:ind w:left="0" w:right="0"/>
        <w:rPr>
          <w:rFonts w:ascii="Open Sans" w:eastAsia="Open Sans" w:hAnsi="Open Sans" w:cs="Open Sans"/>
          <w:color w:val="000000"/>
          <w:sz w:val="2"/>
          <w:szCs w:val="2"/>
        </w:rPr>
      </w:pPr>
      <w:r>
        <w:rPr>
          <w:rFonts w:ascii="Open Sans" w:eastAsia="Open Sans" w:hAnsi="Open Sans" w:cs="Open Sans"/>
          <w:color w:val="000000"/>
          <w:sz w:val="2"/>
          <w:szCs w:val="2"/>
          <w:bdr w:val="none" w:sz="0" w:space="0" w:color="auto"/>
          <w:vertAlign w:val="baseline"/>
        </w:rPr>
        <w:t> </w:t>
      </w:r>
    </w:p>
    <w:p>
      <w:pPr>
        <w:pStyle w:val="skn-sla4address"/>
        <w:pBdr>
          <w:top w:val="none" w:sz="0" w:space="0" w:color="auto"/>
          <w:left w:val="none" w:sz="0" w:space="0" w:color="auto"/>
          <w:bottom w:val="none" w:sz="0" w:space="0" w:color="auto"/>
          <w:right w:val="none" w:sz="0" w:space="0" w:color="auto"/>
        </w:pBdr>
        <w:spacing w:before="80"/>
        <w:ind w:left="0" w:right="0"/>
        <w:textAlignment w:val="baseline"/>
        <w:rPr>
          <w:rFonts w:ascii="Open Sans" w:eastAsia="Open Sans" w:hAnsi="Open Sans" w:cs="Open Sans"/>
          <w:color w:val="000000"/>
          <w:sz w:val="18"/>
          <w:szCs w:val="18"/>
        </w:rPr>
      </w:pPr>
      <w:r>
        <w:rPr>
          <w:rStyle w:val="skn-sla4addressli"/>
          <w:rFonts w:ascii="Open Sans" w:eastAsia="Open Sans" w:hAnsi="Open Sans" w:cs="Open Sans"/>
          <w:color w:val="000000"/>
          <w:bdr w:val="none" w:sz="0" w:space="0" w:color="auto"/>
          <w:vertAlign w:val="baseline"/>
        </w:rPr>
        <w:t xml:space="preserve"> </w:t>
      </w:r>
      <w:r>
        <w:rPr>
          <w:rStyle w:val="skn-sla4anyCharacter"/>
          <w:rFonts w:ascii="Open Sans" w:eastAsia="Open Sans" w:hAnsi="Open Sans" w:cs="Open Sans"/>
          <w:color w:val="000000"/>
        </w:rPr>
        <w:t>Bengaluru</w:t>
      </w:r>
      <w:r>
        <w:rPr>
          <w:rStyle w:val="skn-sla4anyCharacter"/>
          <w:rFonts w:ascii="Open Sans" w:eastAsia="Open Sans" w:hAnsi="Open Sans" w:cs="Open Sans"/>
          <w:color w:val="000000"/>
        </w:rPr>
        <w: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Karnataka</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560038</w:t>
      </w:r>
      <w:r>
        <w:rPr>
          <w:rStyle w:val="skn-sla4addressli"/>
          <w:rFonts w:ascii="Open Sans" w:eastAsia="Open Sans" w:hAnsi="Open Sans" w:cs="Open Sans"/>
          <w:color w:val="000000"/>
          <w:bdr w:val="none" w:sz="0" w:space="0" w:color="auto"/>
          <w:vertAlign w:val="baseline"/>
        </w:rPr>
        <w:t xml:space="preserve"> </w:t>
      </w:r>
      <w:r>
        <w:rPr>
          <w:rStyle w:val="skn-sla4anyCharacter"/>
          <w:rFonts w:ascii="Open Sans" w:eastAsia="Open Sans" w:hAnsi="Open Sans" w:cs="Open Sans"/>
          <w:color w:val="000000"/>
          <w:vertAlign w:val="baseline"/>
        </w:rPr>
        <w: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+91</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98765</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43210</w:t>
      </w:r>
      <w:r>
        <w:rPr>
          <w:rStyle w:val="skn-sla4addressli"/>
          <w:rFonts w:ascii="Open Sans" w:eastAsia="Open Sans" w:hAnsi="Open Sans" w:cs="Open Sans"/>
          <w:color w:val="000000"/>
          <w:bdr w:val="none" w:sz="0" w:space="0" w:color="auto"/>
          <w:vertAlign w:val="baseline"/>
        </w:rPr>
        <w:t xml:space="preserve"> </w:t>
      </w:r>
      <w:r>
        <w:rPr>
          <w:rStyle w:val="skn-sla4anyCharacter"/>
          <w:rFonts w:ascii="Open Sans" w:eastAsia="Open Sans" w:hAnsi="Open Sans" w:cs="Open Sans"/>
          <w:color w:val="000000"/>
          <w:vertAlign w:val="baseline"/>
        </w:rPr>
        <w: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rohan.malhotra@example.com</w:t>
      </w:r>
      <w:r>
        <w:rPr>
          <w:rStyle w:val="skn-sla4addressli"/>
          <w:rFonts w:ascii="Open Sans" w:eastAsia="Open Sans" w:hAnsi="Open Sans" w:cs="Open Sans"/>
          <w:color w:val="000000"/>
          <w:bdr w:val="none" w:sz="0" w:space="0" w:color="auto"/>
          <w:vertAlign w:val="baseline"/>
        </w:rPr>
        <w:t> </w:t>
      </w:r>
    </w:p>
    <w:p>
      <w:pPr>
        <w:pStyle w:val="skn-sla4address"/>
        <w:pBdr>
          <w:top w:val="none" w:sz="0" w:space="0" w:color="auto"/>
          <w:left w:val="none" w:sz="0" w:space="0" w:color="auto"/>
          <w:bottom w:val="none" w:sz="0" w:space="0" w:color="auto"/>
          <w:right w:val="none" w:sz="0" w:space="0" w:color="auto"/>
        </w:pBdr>
        <w:spacing w:before="80"/>
        <w:ind w:left="0" w:right="0"/>
        <w:textAlignment w:val="baseline"/>
        <w:rPr>
          <w:rFonts w:ascii="Open Sans" w:eastAsia="Open Sans" w:hAnsi="Open Sans" w:cs="Open Sans"/>
          <w:color w:val="000000"/>
          <w:sz w:val="18"/>
          <w:szCs w:val="18"/>
        </w:rPr>
      </w:pPr>
      <w:r>
        <w:rPr>
          <w:rStyle w:val="skn-sla4anyCharacter"/>
          <w:rFonts w:ascii="Open Sans" w:eastAsia="Open Sans" w:hAnsi="Open Sans" w:cs="Open Sans"/>
          <w:color w:val="000000"/>
        </w:rPr>
        <w:t> </w:t>
      </w:r>
      <w:r>
        <w:rPr>
          <w:rStyle w:val="skn-sla4txt-bold"/>
          <w:rFonts w:ascii="Open Sans" w:eastAsia="Open Sans" w:hAnsi="Open Sans" w:cs="Open Sans"/>
          <w:b/>
          <w:bCs/>
          <w:color w:val="000000"/>
          <w:bdr w:val="none" w:sz="0" w:space="0" w:color="auto"/>
          <w:vertAlign w:val="baseline"/>
        </w:rPr>
        <w:t>Date</w:t>
      </w:r>
      <w:r>
        <w:rPr>
          <w:rStyle w:val="skn-sla4txt-bold"/>
          <w:rFonts w:ascii="Open Sans" w:eastAsia="Open Sans" w:hAnsi="Open Sans" w:cs="Open Sans"/>
          <w:b/>
          <w:bCs/>
          <w:color w:val="000000"/>
          <w:bdr w:val="none" w:sz="0" w:space="0" w:color="auto"/>
          <w:vertAlign w:val="baseline"/>
        </w:rPr>
        <w:t> </w:t>
      </w:r>
      <w:r>
        <w:rPr>
          <w:rStyle w:val="skn-sla4txt-bold"/>
          <w:rFonts w:ascii="Open Sans" w:eastAsia="Open Sans" w:hAnsi="Open Sans" w:cs="Open Sans"/>
          <w:b/>
          <w:bCs/>
          <w:color w:val="000000"/>
          <w:bdr w:val="none" w:sz="0" w:space="0" w:color="auto"/>
          <w:vertAlign w:val="baseline"/>
        </w:rPr>
        <w:t>of</w:t>
      </w:r>
      <w:r>
        <w:rPr>
          <w:rStyle w:val="skn-sla4txt-bold"/>
          <w:rFonts w:ascii="Open Sans" w:eastAsia="Open Sans" w:hAnsi="Open Sans" w:cs="Open Sans"/>
          <w:b/>
          <w:bCs/>
          <w:color w:val="000000"/>
          <w:bdr w:val="none" w:sz="0" w:space="0" w:color="auto"/>
          <w:vertAlign w:val="baseline"/>
        </w:rPr>
        <w:t> </w:t>
      </w:r>
      <w:r>
        <w:rPr>
          <w:rStyle w:val="skn-sla4txt-bold"/>
          <w:rFonts w:ascii="Open Sans" w:eastAsia="Open Sans" w:hAnsi="Open Sans" w:cs="Open Sans"/>
          <w:b/>
          <w:bCs/>
          <w:color w:val="000000"/>
          <w:bdr w:val="none" w:sz="0" w:space="0" w:color="auto"/>
          <w:vertAlign w:val="baseline"/>
        </w:rPr>
        <w:t>Birth</w:t>
      </w:r>
      <w:r>
        <w:rPr>
          <w:rStyle w:val="skn-sla4txt-bold"/>
          <w:rFonts w:ascii="Open Sans" w:eastAsia="Open Sans" w:hAnsi="Open Sans" w:cs="Open Sans"/>
          <w:b/>
          <w:bCs/>
          <w:color w:val="000000"/>
          <w:bdr w:val="none" w:sz="0" w:space="0" w:color="auto"/>
          <w:vertAlign w:val="baseline"/>
        </w:rPr>
        <w:t>:</w:t>
      </w:r>
      <w:r>
        <w:rPr>
          <w:rStyle w:val="skn-sla4addressli"/>
          <w:rFonts w:ascii="Open Sans" w:eastAsia="Open Sans" w:hAnsi="Open Sans" w:cs="Open Sans"/>
          <w:color w:val="000000"/>
          <w:bdr w:val="none" w:sz="0" w:space="0" w:color="auto"/>
          <w:vertAlign w:val="baseline"/>
        </w:rPr>
        <w:t> </w:t>
      </w:r>
      <w:r>
        <w:rPr>
          <w:rStyle w:val="skn-sla4anyCharacter"/>
          <w:rFonts w:ascii="Open Sans" w:eastAsia="Open Sans" w:hAnsi="Open Sans" w:cs="Open Sans"/>
          <w:color w:val="000000"/>
        </w:rPr>
        <w:t>14</w:t>
      </w:r>
      <w:r>
        <w:rPr>
          <w:rStyle w:val="skn-sla4anyCharacter"/>
          <w:rFonts w:ascii="Open Sans" w:eastAsia="Open Sans" w:hAnsi="Open Sans" w:cs="Open Sans"/>
          <w:color w:val="000000"/>
        </w:rPr>
        <w:noBreakHyphen/>
      </w:r>
      <w:r>
        <w:rPr>
          <w:rStyle w:val="skn-sla4anyCharacter"/>
          <w:rFonts w:ascii="Open Sans" w:eastAsia="Open Sans" w:hAnsi="Open Sans" w:cs="Open Sans"/>
          <w:color w:val="000000"/>
        </w:rPr>
        <w:t>Aug</w:t>
      </w:r>
      <w:r>
        <w:rPr>
          <w:rStyle w:val="skn-sla4anyCharacter"/>
          <w:rFonts w:ascii="Open Sans" w:eastAsia="Open Sans" w:hAnsi="Open Sans" w:cs="Open Sans"/>
          <w:color w:val="000000"/>
        </w:rPr>
        <w:noBreakHyphen/>
      </w:r>
      <w:r>
        <w:rPr>
          <w:rStyle w:val="skn-sla4anyCharacter"/>
          <w:rFonts w:ascii="Open Sans" w:eastAsia="Open Sans" w:hAnsi="Open Sans" w:cs="Open Sans"/>
          <w:color w:val="000000"/>
        </w:rPr>
        <w:t>1994</w:t>
      </w:r>
      <w:r>
        <w:rPr>
          <w:rStyle w:val="skn-sla4addressli"/>
          <w:rFonts w:ascii="Open Sans" w:eastAsia="Open Sans" w:hAnsi="Open Sans" w:cs="Open Sans"/>
          <w:color w:val="000000"/>
          <w:bdr w:val="none" w:sz="0" w:space="0" w:color="auto"/>
          <w:vertAlign w:val="baseline"/>
        </w:rPr>
        <w:t> </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Professional Summary</w:t>
      </w:r>
    </w:p>
    <w:p>
      <w:pPr>
        <w:pStyle w:val="skn-sla4an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000000"/>
          <w:sz w:val="20"/>
          <w:szCs w:val="20"/>
        </w:rPr>
      </w:pPr>
      <w:r>
        <w:rPr>
          <w:rFonts w:ascii="Open Sans" w:eastAsia="Open Sans" w:hAnsi="Open Sans" w:cs="Open Sans"/>
          <w:color w:val="000000"/>
          <w:sz w:val="20"/>
          <w:szCs w:val="20"/>
          <w:bdr w:val="none" w:sz="0" w:space="0" w:color="auto"/>
          <w:vertAlign w:val="baseline"/>
        </w:rPr>
        <w:t>Experienced Pre-Sales Executive with a strong background in requirement analysis, solution presentation, and product demonstration. Adept at supporting sales teams in closing deals and preparing technical proposals. Ready to leverage skills in CRM tools and sales team coordination to drive success in a Pre-Sales Executive role.</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Experience</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Pre-Sales Executive</w:t>
      </w:r>
      <w:r>
        <w:rPr>
          <w:rStyle w:val="skn-sla4anyCharacter"/>
          <w:rFonts w:ascii="Open Sans" w:eastAsia="Open Sans" w:hAnsi="Open Sans" w:cs="Open Sans"/>
          <w:color w:val="000000"/>
          <w:sz w:val="20"/>
          <w:szCs w:val="20"/>
        </w:rPr>
        <w:t>,</w:t>
      </w:r>
      <w:r>
        <w:rP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07/2021</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Present</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TechNova Solutions Pvt. Ltd.</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Bengaluru</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Karnataka</w:t>
      </w:r>
    </w:p>
    <w:p>
      <w:pPr>
        <w:pStyle w:val="skn-sla4ulli"/>
        <w:numPr>
          <w:ilvl w:val="0"/>
          <w:numId w:val="1"/>
        </w:numPr>
        <w:pBdr>
          <w:top w:val="none" w:sz="0" w:space="0" w:color="auto"/>
          <w:bottom w:val="none" w:sz="0" w:space="0" w:color="auto"/>
          <w:right w:val="none" w:sz="0" w:space="0" w:color="auto"/>
        </w:pBdr>
        <w:spacing w:before="0"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Analyzed customer business requirements.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Prepared technical proposals and presentations.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Conducted product demos for clients.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Supported sales team in deal closures.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Coordinated with technical teams for solutions.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Maintained pre-sales documentation.</w:t>
      </w:r>
    </w:p>
    <w:p>
      <w:pPr>
        <w:pStyle w:val="skn-sla4disp-block"/>
        <w:pBdr>
          <w:top w:val="none" w:sz="0" w:space="1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Junior Pre-Sales Executive</w:t>
      </w:r>
      <w:r>
        <w:rPr>
          <w:rStyle w:val="skn-sla4anyCharacter"/>
          <w:rFonts w:ascii="Open Sans" w:eastAsia="Open Sans" w:hAnsi="Open Sans" w:cs="Open Sans"/>
          <w:color w:val="000000"/>
          <w:sz w:val="20"/>
          <w:szCs w:val="20"/>
        </w:rPr>
        <w:t>,</w:t>
      </w:r>
      <w:r>
        <w:rP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01/2019</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06/2021</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CloudMatrix Systems</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Hyderabad</w:t>
      </w:r>
    </w:p>
    <w:p>
      <w:pPr>
        <w:pStyle w:val="skn-sla4ulli"/>
        <w:numPr>
          <w:ilvl w:val="0"/>
          <w:numId w:val="2"/>
        </w:numPr>
        <w:pBdr>
          <w:top w:val="none" w:sz="0" w:space="0" w:color="auto"/>
          <w:bottom w:val="none" w:sz="0" w:space="0" w:color="auto"/>
          <w:right w:val="none" w:sz="0" w:space="0" w:color="auto"/>
        </w:pBdr>
        <w:spacing w:before="0"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Assisted senior pre-sales managers.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Created RFP and RFQ responses.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Collected and documented client requirements.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Supported sales pitches and meetings.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Updated CRM and sales records.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Conducted market and competitor analysis.</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Education</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Bachelor of Engineering</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Computer Science</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01/2018</w:t>
      </w:r>
      <w:r>
        <w:rPr>
          <w:rStyle w:val="skn-sla4anyCharacter"/>
          <w:rFonts w:ascii="Open Sans" w:eastAsia="Open Sans" w:hAnsi="Open Sans" w:cs="Open Sans"/>
          <w:color w:val="000000"/>
          <w:sz w:val="20"/>
          <w:szCs w:val="20"/>
        </w:rPr>
        <w:t xml:space="preserve"> </w:t>
      </w:r>
    </w:p>
    <w:p>
      <w:pPr>
        <w:spacing w:after="0" w:line="240" w:lineRule="atLeast"/>
        <w:ind w:left="0" w:right="0"/>
        <w:rPr>
          <w:rStyle w:val="skn-sla4txt-bold"/>
          <w:rFonts w:ascii="Open Sans" w:eastAsia="Open Sans" w:hAnsi="Open Sans" w:cs="Open Sans"/>
          <w:b/>
          <w:bCs/>
          <w:color w:val="000000"/>
          <w:sz w:val="20"/>
          <w:szCs w:val="20"/>
          <w:bdr w:val="none" w:sz="0" w:space="0" w:color="auto"/>
          <w:vertAlign w:val="baseline"/>
        </w:rPr>
      </w:pPr>
      <w:r>
        <w:rPr>
          <w:rStyle w:val="skn-sla4txt-bold"/>
          <w:rFonts w:ascii="Open Sans" w:eastAsia="Open Sans" w:hAnsi="Open Sans" w:cs="Open Sans"/>
          <w:b/>
          <w:bCs/>
          <w:color w:val="000000"/>
          <w:sz w:val="20"/>
          <w:szCs w:val="20"/>
          <w:bdr w:val="none" w:sz="0" w:space="0" w:color="auto"/>
          <w:vertAlign w:val="baseline"/>
        </w:rPr>
        <w:t>Osmania University</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Skills</w:t>
      </w:r>
    </w:p>
    <w:tbl>
      <w:tblPr>
        <w:tblW w:w="11100" w:type="dxa"/>
        <w:jc w:val="left"/>
        <w:tblInd w:w="260" w:type="dxa"/>
        <w:tblCellMar>
          <w:left w:w="108" w:type="dxa"/>
          <w:right w:w="108" w:type="dxa"/>
        </w:tblCellMar>
      </w:tblPr>
      <w:tblGrid>
        <w:gridCol w:w="5503"/>
        <w:gridCol w:w="5597"/>
      </w:tblGrid>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3"/>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paragraphfirstparagraphCharacter"/>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Pre-Sales Support</w:t>
            </w:r>
          </w:p>
        </w:tc>
        <w:tc>
          <w:tcPr>
            <w:tcW w:w="5550" w:type="dxa"/>
            <w:tcMar>
              <w:left w:w="0" w:type="dxa"/>
            </w:tcMar>
          </w:tcPr>
          <w:p>
            <w:pPr>
              <w:pStyle w:val="skn-sla4ulli"/>
              <w:numPr>
                <w:ilvl w:val="0"/>
                <w:numId w:val="4"/>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Requirement Analysis</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5"/>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Solution Presentation</w:t>
            </w:r>
          </w:p>
        </w:tc>
        <w:tc>
          <w:tcPr>
            <w:tcW w:w="5550" w:type="dxa"/>
            <w:tcMar>
              <w:left w:w="0" w:type="dxa"/>
            </w:tcMar>
          </w:tcPr>
          <w:p>
            <w:pPr>
              <w:pStyle w:val="skn-sla4ulli"/>
              <w:numPr>
                <w:ilvl w:val="0"/>
                <w:numId w:val="6"/>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Proposal Preparation</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7"/>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Product Demonstration</w:t>
            </w:r>
          </w:p>
        </w:tc>
        <w:tc>
          <w:tcPr>
            <w:tcW w:w="5550" w:type="dxa"/>
            <w:tcMar>
              <w:left w:w="0" w:type="dxa"/>
            </w:tcMar>
          </w:tcPr>
          <w:p>
            <w:pPr>
              <w:pStyle w:val="skn-sla4ulli"/>
              <w:numPr>
                <w:ilvl w:val="0"/>
                <w:numId w:val="8"/>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CRM Tools</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9"/>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Sales Team Coordination</w:t>
            </w:r>
          </w:p>
        </w:tc>
        <w:tc>
          <w:tcPr>
            <w:tcW w:w="5550" w:type="dxa"/>
          </w:tcPr>
          <w:p/>
        </w:tc>
      </w:tr>
    </w:tbl>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Certifications</w:t>
      </w:r>
    </w:p>
    <w:tbl>
      <w:tblPr>
        <w:tblW w:w="11100" w:type="dxa"/>
        <w:jc w:val="left"/>
        <w:tblInd w:w="260" w:type="dxa"/>
        <w:tblCellMar>
          <w:left w:w="108" w:type="dxa"/>
          <w:right w:w="108" w:type="dxa"/>
        </w:tblCellMar>
      </w:tblPr>
      <w:tblGrid>
        <w:gridCol w:w="5550"/>
        <w:gridCol w:w="5550"/>
      </w:tblGrid>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10"/>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paragraphfirstparagraphCharacter"/>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Certified Pre-Sales Professional</w:t>
            </w:r>
          </w:p>
        </w:tc>
        <w:tc>
          <w:tcPr>
            <w:tcW w:w="5550" w:type="dxa"/>
            <w:tcMar>
              <w:left w:w="0" w:type="dxa"/>
            </w:tcMar>
          </w:tcPr>
          <w:p>
            <w:pPr>
              <w:pStyle w:val="skn-sla4ulli"/>
              <w:numPr>
                <w:ilvl w:val="0"/>
                <w:numId w:val="11"/>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ITIL Foundation Certification</w:t>
            </w:r>
          </w:p>
        </w:tc>
      </w:tr>
    </w:tbl>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Job Title</w:t>
      </w:r>
    </w:p>
    <w:p>
      <w:pPr>
        <w:pStyle w:val="skn-sla4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Pre-Sales Executive</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Accomplishments</w:t>
      </w:r>
    </w:p>
    <w:p>
      <w:pPr>
        <w:pStyle w:val="skn-sla4ulli"/>
        <w:numPr>
          <w:ilvl w:val="0"/>
          <w:numId w:val="12"/>
        </w:numPr>
        <w:pBdr>
          <w:top w:val="none" w:sz="0" w:space="0" w:color="auto"/>
          <w:left w:val="none" w:sz="0" w:space="0" w:color="auto"/>
          <w:bottom w:val="none" w:sz="0" w:space="0" w:color="auto"/>
          <w:right w:val="none" w:sz="0" w:space="0" w:color="auto"/>
        </w:pBdr>
        <w:spacing w:before="0" w:after="0" w:line="240" w:lineRule="atLeast"/>
        <w:ind w:left="510" w:right="0" w:hanging="24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Improved sales conversion rate by 20 percent.</w:t>
      </w:r>
    </w:p>
    <w:p>
      <w:pPr>
        <w:pStyle w:val="skn-sla4ulli"/>
        <w:numPr>
          <w:ilvl w:val="0"/>
          <w:numId w:val="12"/>
        </w:numPr>
        <w:pBdr>
          <w:top w:val="none" w:sz="0" w:space="0" w:color="auto"/>
          <w:bottom w:val="none" w:sz="0" w:space="0" w:color="auto"/>
          <w:right w:val="none" w:sz="0" w:space="0" w:color="auto"/>
        </w:pBdr>
        <w:spacing w:after="0" w:line="240" w:lineRule="atLeast"/>
        <w:ind w:left="510" w:right="0" w:hanging="24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Supported deals worth over INR 3 crore.</w:t>
      </w:r>
    </w:p>
    <w:p>
      <w:pPr>
        <w:pStyle w:val="skn-sla4ulli"/>
        <w:numPr>
          <w:ilvl w:val="0"/>
          <w:numId w:val="12"/>
        </w:numPr>
        <w:pBdr>
          <w:top w:val="none" w:sz="0" w:space="0" w:color="auto"/>
          <w:bottom w:val="none" w:sz="0" w:space="0" w:color="auto"/>
          <w:right w:val="none" w:sz="0" w:space="0" w:color="auto"/>
        </w:pBdr>
        <w:spacing w:after="0" w:line="240" w:lineRule="atLeast"/>
        <w:ind w:left="510" w:right="0" w:hanging="24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Recognized for best pre-sales support performance.</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Projects</w:t>
      </w:r>
    </w:p>
    <w:p>
      <w:pPr>
        <w:pStyle w:val="skn-sla4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SaaS product demo and proposal for mid-size enterprise clients. Pre-sales support project for cloud migration solutions.</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References</w:t>
      </w:r>
    </w:p>
    <w:tbl>
      <w:tblPr>
        <w:tblStyle w:val="skn-sla4sectionrefer-secrefparatable"/>
        <w:tblW w:w="0" w:type="auto"/>
        <w:tblCellSpacing w:w="0" w:type="dxa"/>
        <w:tblLayout w:type="fixed"/>
        <w:tblCellMar>
          <w:top w:w="0" w:type="dxa"/>
          <w:left w:w="0" w:type="dxa"/>
          <w:bottom w:w="0" w:type="dxa"/>
          <w:right w:w="0" w:type="dxa"/>
        </w:tblCellMar>
        <w:tblLook w:val="05E0"/>
      </w:tblPr>
      <w:tblGrid>
        <w:gridCol w:w="656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565" w:type="dxa"/>
            <w:tcMar>
              <w:top w:w="0" w:type="dxa"/>
              <w:left w:w="0" w:type="dxa"/>
              <w:bottom w:w="0" w:type="dxa"/>
              <w:right w:w="0" w:type="dxa"/>
            </w:tcMar>
            <w:vAlign w:val="top"/>
            <w:hideMark/>
          </w:tcPr>
          <w:p>
            <w:pPr>
              <w:spacing w:line="240" w:lineRule="atLeast"/>
              <w:ind w:left="0" w:right="0"/>
              <w:rPr>
                <w:rStyle w:val="skn-sla4anyCharacter"/>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References available upon request</w:t>
            </w:r>
          </w:p>
        </w:tc>
      </w:tr>
    </w:tbl>
    <w:p>
      <w:pPr>
        <w:rPr>
          <w:rFonts w:ascii="Open Sans" w:eastAsia="Open Sans" w:hAnsi="Open Sans" w:cs="Open Sans"/>
          <w:b/>
          <w:bCs/>
        </w:rPr>
      </w:pP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A9500124-C059-4802-BCFF-1A3CEAB82714}"/>
    <w:embedBold r:id="rId2" w:fontKey="{23AE7316-3E9A-4F75-BC2D-1119FE41A7D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a4pagesize">
    <w:name w:val="skn-sla4_pagesize"/>
    <w:basedOn w:val="Normal"/>
  </w:style>
  <w:style w:type="paragraph" w:customStyle="1" w:styleId="skn-sla4any">
    <w:name w:val="skn-sla4_any"/>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a4sectionfirstsection">
    <w:name w:val="skn-sla4_section_firstsection"/>
    <w:basedOn w:val="Normal"/>
  </w:style>
  <w:style w:type="paragraph" w:customStyle="1" w:styleId="skn-sla4paragraphfirstparagraph">
    <w:name w:val="skn-sla4_paragraph_firstparagraph"/>
    <w:basedOn w:val="Normal"/>
    <w:pPr>
      <w:pBdr>
        <w:top w:val="none" w:sz="0" w:space="0" w:color="auto"/>
      </w:pBdr>
    </w:pPr>
  </w:style>
  <w:style w:type="paragraph" w:customStyle="1" w:styleId="skn-sla4name">
    <w:name w:val="skn-sla4_name"/>
    <w:basedOn w:val="Normal"/>
    <w:pPr>
      <w:spacing w:line="600" w:lineRule="atLeast"/>
      <w:jc w:val="center"/>
    </w:pPr>
    <w:rPr>
      <w:b/>
      <w:bCs/>
      <w:smallCaps/>
      <w:color w:val="000000"/>
      <w:sz w:val="44"/>
      <w:szCs w:val="44"/>
    </w:rPr>
  </w:style>
  <w:style w:type="character" w:customStyle="1" w:styleId="skn-sla4anyCharacter">
    <w:name w:val="skn-sla4_any Character"/>
    <w:basedOn w:val="DefaultParagraphFont"/>
    <w:rPr>
      <w:bdr w:val="none" w:sz="0" w:space="0" w:color="auto"/>
      <w:vertAlign w:val="baseline"/>
    </w:rPr>
  </w:style>
  <w:style w:type="paragraph" w:customStyle="1" w:styleId="skn-sla4resume-title">
    <w:name w:val="skn-sla4_resume-title"/>
    <w:basedOn w:val="Normal"/>
    <w:pPr>
      <w:pBdr>
        <w:top w:val="none" w:sz="0" w:space="0" w:color="auto"/>
        <w:left w:val="none" w:sz="0" w:space="0" w:color="auto"/>
        <w:bottom w:val="none" w:sz="0" w:space="6" w:color="auto"/>
        <w:right w:val="none" w:sz="0" w:space="0" w:color="auto"/>
      </w:pBdr>
      <w:spacing w:line="480" w:lineRule="atLeast"/>
      <w:jc w:val="center"/>
    </w:pPr>
    <w:rPr>
      <w:color w:val="4A4A4A"/>
      <w:sz w:val="28"/>
      <w:szCs w:val="28"/>
    </w:rPr>
  </w:style>
  <w:style w:type="paragraph" w:customStyle="1" w:styleId="skn-sla4lowerborder">
    <w:name w:val="skn-sla4_lowerborder"/>
    <w:basedOn w:val="Normal"/>
    <w:pPr>
      <w:pBdr>
        <w:bottom w:val="single" w:sz="8" w:space="0" w:color="000000"/>
      </w:pBdr>
      <w:spacing w:line="20" w:lineRule="atLeast"/>
    </w:pPr>
    <w:rPr>
      <w:sz w:val="2"/>
      <w:szCs w:val="2"/>
    </w:rPr>
  </w:style>
  <w:style w:type="paragraph" w:customStyle="1" w:styleId="skn-sla4sectioncntc-sec">
    <w:name w:val="skn-sla4_section_cntc-sec"/>
    <w:basedOn w:val="Normal"/>
  </w:style>
  <w:style w:type="paragraph" w:customStyle="1" w:styleId="skn-sla4address">
    <w:name w:val="skn-sla4_address"/>
    <w:basedOn w:val="Normal"/>
    <w:pPr>
      <w:spacing w:line="220" w:lineRule="atLeast"/>
      <w:jc w:val="center"/>
    </w:pPr>
    <w:rPr>
      <w:sz w:val="18"/>
      <w:szCs w:val="18"/>
    </w:rPr>
  </w:style>
  <w:style w:type="character" w:customStyle="1" w:styleId="skn-sla4addressli">
    <w:name w:val="skn-sla4_address_li"/>
    <w:basedOn w:val="DefaultParagraphFont"/>
  </w:style>
  <w:style w:type="character" w:customStyle="1" w:styleId="skn-sla4txt-bold">
    <w:name w:val="skn-sla4_txt-bold"/>
    <w:basedOn w:val="DefaultParagraphFont"/>
    <w:rPr>
      <w:b/>
      <w:bCs/>
    </w:rPr>
  </w:style>
  <w:style w:type="paragraph" w:customStyle="1" w:styleId="skn-sla4section">
    <w:name w:val="skn-sla4_section"/>
    <w:basedOn w:val="Normal"/>
  </w:style>
  <w:style w:type="paragraph" w:customStyle="1" w:styleId="skn-sla4heading">
    <w:name w:val="skn-sla4_heading"/>
    <w:basedOn w:val="Normal"/>
    <w:rPr>
      <w:b/>
      <w:bCs/>
    </w:rPr>
  </w:style>
  <w:style w:type="paragraph" w:customStyle="1" w:styleId="skn-sla4sectiontitle">
    <w:name w:val="skn-sla4_sectiontitle"/>
    <w:basedOn w:val="Normal"/>
    <w:pPr>
      <w:spacing w:line="280" w:lineRule="atLeast"/>
    </w:pPr>
    <w:rPr>
      <w:color w:val="000000"/>
      <w:sz w:val="24"/>
      <w:szCs w:val="24"/>
    </w:rPr>
  </w:style>
  <w:style w:type="paragraph" w:customStyle="1" w:styleId="skn-sla4singlecolumn">
    <w:name w:val="skn-sla4_singlecolumn"/>
    <w:basedOn w:val="Normal"/>
  </w:style>
  <w:style w:type="paragraph" w:customStyle="1" w:styleId="skn-sla4disp-block">
    <w:name w:val="skn-sla4_disp-block"/>
    <w:basedOn w:val="Normal"/>
  </w:style>
  <w:style w:type="paragraph" w:customStyle="1" w:styleId="skn-sla4ulli">
    <w:name w:val="skn-sla4_ul_li"/>
    <w:basedOn w:val="Normal"/>
    <w:pPr>
      <w:pBdr>
        <w:left w:val="none" w:sz="0" w:space="2" w:color="auto"/>
      </w:pBdr>
    </w:pPr>
  </w:style>
  <w:style w:type="paragraph" w:customStyle="1" w:styleId="skn-sla4paragraph">
    <w:name w:val="skn-sla4_paragraph"/>
    <w:basedOn w:val="Normal"/>
    <w:pPr>
      <w:pBdr>
        <w:top w:val="none" w:sz="0" w:space="10" w:color="auto"/>
      </w:pBdr>
    </w:pPr>
  </w:style>
  <w:style w:type="character" w:customStyle="1" w:styleId="skn-sla4paragraphfirstparagraphCharacter">
    <w:name w:val="skn-sla4_paragraph_firstparagraph Character"/>
    <w:basedOn w:val="DefaultParagraphFont"/>
  </w:style>
  <w:style w:type="paragraph" w:customStyle="1" w:styleId="skn-sla4cmn-secparagraphsinglecolumn">
    <w:name w:val="skn-sla4_cmn-sec_paragraph_singlecolumn"/>
    <w:basedOn w:val="Normal"/>
    <w:pPr>
      <w:pBdr>
        <w:bottom w:val="none" w:sz="0" w:space="3" w:color="auto"/>
      </w:pBdr>
    </w:pPr>
  </w:style>
  <w:style w:type="character" w:customStyle="1" w:styleId="skn-sla4ulliCharacter">
    <w:name w:val="skn-sla4_ul_li Character"/>
    <w:basedOn w:val="DefaultParagraphFont"/>
  </w:style>
  <w:style w:type="character" w:customStyle="1" w:styleId="skn-sla4cmn-secparagraph">
    <w:name w:val="skn-sla4_cmn-sec_paragraph"/>
    <w:basedOn w:val="DefaultParagraphFont"/>
  </w:style>
  <w:style w:type="paragraph" w:customStyle="1" w:styleId="skn-sla4cmn-secparagraphnth-last-child2singlecolumn">
    <w:name w:val="skn-sla4_cmn-sec_paragraph_nth-last-child(2)_singlecolumn"/>
    <w:basedOn w:val="Normal"/>
    <w:pPr>
      <w:pBdr>
        <w:bottom w:val="none" w:sz="0" w:space="0" w:color="auto"/>
      </w:pBdr>
    </w:pPr>
  </w:style>
  <w:style w:type="paragraph" w:customStyle="1" w:styleId="skn-sla4cmn-secparagraphnth-last-child1singlecolumn">
    <w:name w:val="skn-sla4_cmn-sec_paragraph_nth-last-child(1)_singlecolumn"/>
    <w:basedOn w:val="Normal"/>
    <w:pPr>
      <w:pBdr>
        <w:bottom w:val="none" w:sz="0" w:space="0" w:color="auto"/>
      </w:pBdr>
    </w:pPr>
  </w:style>
  <w:style w:type="character" w:customStyle="1" w:styleId="skn-sla4refer-secparagraphnth-child2n1">
    <w:name w:val="skn-sla4_refer-sec_paragraph_nth-child(2n+1)"/>
    <w:basedOn w:val="DefaultParagraphFont"/>
  </w:style>
  <w:style w:type="table" w:customStyle="1" w:styleId="skn-sla4sectionrefer-secrefparatable">
    <w:name w:val="skn-sla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Malhotra</dc:title>
  <cp:revision>0</cp:revision>
</cp:coreProperties>
</file>