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2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7440"/>
        <w:gridCol w:w="700"/>
        <w:gridCol w:w="3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shd w:val="clear" w:color="auto" w:fill="FBFCFD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7440" w:type="dxa"/>
            <w:shd w:val="clear" w:color="auto" w:fill="FBFCFD"/>
            <w:tcMar>
              <w:top w:w="420" w:type="dxa"/>
              <w:left w:w="0" w:type="dxa"/>
              <w:bottom w:w="720" w:type="dxa"/>
              <w:right w:w="0" w:type="dxa"/>
            </w:tcMar>
            <w:vAlign w:val="top"/>
            <w:hideMark/>
          </w:tcPr>
          <w:p>
            <w:pPr>
              <w:pStyle w:val="skn-mlo2sectionnth-child1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left"/>
              <w:rPr>
                <w:rStyle w:val="skn-mlo2top-sectionleft-box"/>
                <w:rFonts w:ascii="Poppins" w:eastAsia="Poppins" w:hAnsi="Poppins" w:cs="Poppins"/>
                <w:b/>
                <w:bCs/>
                <w:caps/>
                <w:color w:val="799ACC"/>
                <w:spacing w:val="255"/>
                <w:sz w:val="50"/>
                <w:szCs w:val="50"/>
              </w:rPr>
            </w:pPr>
            <w:r>
              <w:rPr>
                <w:rStyle w:val="skn-mlo2namespan"/>
                <w:b/>
                <w:bCs/>
                <w:caps/>
              </w:rPr>
              <w:t>Rohit</w:t>
            </w:r>
            <w:r>
              <w:rPr>
                <w:rStyle w:val="skn-mlo2top-sectionleft-box"/>
                <w:b/>
                <w:bCs/>
                <w:caps/>
              </w:rPr>
              <w:t xml:space="preserve"> </w:t>
            </w:r>
            <w:r>
              <w:rPr>
                <w:rStyle w:val="skn-mlo2namesname"/>
                <w:b/>
                <w:bCs/>
                <w:caps/>
                <w:color w:val="666666"/>
              </w:rPr>
              <w:t>Malhotra</w:t>
            </w:r>
          </w:p>
          <w:p>
            <w:pPr>
              <w:pStyle w:val="skn-mlo2resumetitle"/>
              <w:pBdr>
                <w:top w:val="none" w:sz="0" w:space="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aps/>
                <w:color w:val="000000"/>
                <w:spacing w:val="59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aps/>
                <w:spacing w:val="59"/>
                <w:sz w:val="20"/>
                <w:szCs w:val="20"/>
              </w:rPr>
              <w:t>Content Writer</w:t>
            </w:r>
          </w:p>
          <w:p>
            <w:pPr>
              <w:pStyle w:val="skn-mlo2sectionnth-child1"/>
              <w:pBdr>
                <w:top w:val="none" w:sz="0" w:space="0" w:color="auto"/>
              </w:pBdr>
              <w:spacing w:after="0" w:line="20" w:lineRule="atLeast"/>
              <w:ind w:left="0" w:right="0"/>
              <w:jc w:val="left"/>
              <w:rPr>
                <w:rStyle w:val="skn-mlo2sectionnth-child1Character"/>
                <w:rFonts w:ascii="Open Sans" w:eastAsia="Open Sans" w:hAnsi="Open Sans" w:cs="Open Sans"/>
                <w:b w:val="0"/>
                <w:bCs w:val="0"/>
                <w:color w:val="767676"/>
                <w:sz w:val="2"/>
                <w:szCs w:val="2"/>
              </w:rPr>
            </w:pPr>
          </w:p>
        </w:tc>
        <w:tc>
          <w:tcPr>
            <w:tcW w:w="700" w:type="dxa"/>
            <w:shd w:val="clear" w:color="auto" w:fill="FBFCFD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FBFCFD"/>
            <w:tcMar>
              <w:top w:w="42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sectPr>
          <w:pgSz w:w="12240" w:h="15840"/>
          <w:pgMar w:top="0" w:right="0" w:bottom="400" w:left="0" w:header="720" w:footer="720"/>
          <w:cols w:space="720"/>
        </w:sectPr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</w:p>
    <w:p>
      <w:pPr>
        <w:rPr>
          <w:vanish/>
        </w:rPr>
      </w:pPr>
    </w:p>
    <w:tbl>
      <w:tblPr>
        <w:tblStyle w:val="skn-mlo2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400"/>
          <w:tblCellSpacing w:w="0" w:type="dxa"/>
        </w:trPr>
        <w:tc>
          <w:tcPr>
            <w:tcW w:w="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o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3580"/>
        <w:gridCol w:w="220"/>
        <w:gridCol w:w="245"/>
        <w:gridCol w:w="6795"/>
        <w:gridCol w:w="7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58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799AC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Contact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Phone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+91 98765 43210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Email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rohit.malhotra.work@example.com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Address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Pune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,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Maharashtra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799AC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Professional Summary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Experienced content writer skilled in creating compelling articles, ad copy, and multimedia scripts with a focus on branding and marketing communication. Proven ability in coordinating publication layouts and managing content calendars, ready to bring creativity and collaboration to a new team. Seeking to leverage expertise in a Content Writer role.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799AC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Candidate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Rohit Malhotra, +91 98765 43210, rohit.malhotra.work@example.com, Baner, Pune, Maharashtra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799AC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References</w:t>
            </w:r>
          </w:p>
          <w:p>
            <w:pPr>
              <w:pStyle w:val="skn-mlo2refer-secheading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References available upon request</w:t>
            </w:r>
          </w:p>
        </w:tc>
        <w:tc>
          <w:tcPr>
            <w:tcW w:w="220" w:type="dxa"/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45" w:type="dxa"/>
            <w:tcBorders>
              <w:left w:val="single" w:sz="4" w:space="0" w:color="CCCCCC"/>
            </w:tcBorders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95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799ACC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Experience</w:t>
            </w:r>
          </w:p>
          <w:p>
            <w:pPr>
              <w:pStyle w:val="skn-mlo2sectionexpr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Content Writer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BrightLine Publications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Pune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Maharashtra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2022.05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Present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5" style="mso-position-horizontal-relative:page;mso-position-vertical-relative:margin;position:absolute;z-index:-251658240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Develop articles, advertorials, magazine features, and educational content for print and digital media.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Coordinate with editors, designers, and marketing teams to produce high-quality publication material.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Create creative ad copy, taglines, and campaign concepts for advertising clients.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Proofread and edit content to maintain clarity, accuracy, and brand tone.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Conduct extensive research to ensure factual accuracy and industry relevance.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 in layout planning and content placement for monthly publications.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Copywriter &amp; Content Coordinator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AdSpark Creative Agency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Mumbai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2020.03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2022.04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6" style="mso-position-horizontal-relative:page;mso-position-vertical-relative:margin;position:absolute;z-index:-251657216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Wrote copy for brochures, social media posts, print ads, and campaign concepts.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Collaborated with the design team to create engaging creatives and marketing materials.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scripts for short promotional videos and product campaigns.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Managed content calendars and ensured timely delivery of all client deliverables.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Enhanced content based on feedback from clients and the creative director.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Junior Content Writer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WriteWave Media Solutions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Mumbai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2019.06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2020.02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7" style="mso-position-horizontal-relative:page;mso-position-vertical-relative:margin;position:absolute;z-index:-251656192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Drafted blogs, newsletters, and basic ad content for small business clients.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Conducted keyword-based research to support SEO content preparation.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senior writers with proofreading and content editing tasks.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Performed competitor analysis and topic research for upcoming issues.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799ACC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Education</w:t>
            </w:r>
          </w:p>
          <w:p>
            <w:pPr>
              <w:pStyle w:val="skn-mlo2sectioneduc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University of Mumbai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Maharashtra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Bachelor of Arts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English Literature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Jan 2019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8" style="mso-position-horizontal-relative:page;mso-position-vertical-relative:margin;position:absolute;z-index:-251655168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Maharashtra State Board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HSC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Arts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9" style="mso-position-horizontal-relative:page;mso-position-vertical-relative:margin;position:absolute;z-index:-251654144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Maharashtra State Board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SSC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30" style="mso-position-horizontal-relative:page;mso-position-vertical-relative:margin;position:absolute;z-index:-251653120" from="225pt,0" to="226pt,752pt" o:allowincell="f" strokecolor="#ccc" strokeweight="0.5pt"/>
              </w:pic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799ACC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Skills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Creative Content Writing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Copywriting &amp; Ad Copy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Editing &amp; Proofreading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SEO Content Writing (Basics)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Blog &amp; Article Development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Social Media Content Planning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Branding &amp; Marketing Communication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Research &amp; Topic Ideation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Script Writing (Short Videos &amp; Ads)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Campaign Content Coordination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Publication Layout Coordination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Press Release Writing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Cross-Functional Team Collaboration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799ACC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Certifications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Certificate in Content Writing, Henry Harvin / Udemy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SEO &amp; Digital Content Basics, Google Digital Garage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Advanced English Grammar, British Council, True</w:t>
            </w:r>
          </w:p>
        </w:tc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3Paragraph"/>
              <w:spacing w:line="260" w:lineRule="atLeast"/>
              <w:ind w:left="0" w:right="0"/>
              <w:rPr>
                <w:rStyle w:val="parent-containerparentmidpaddingcell3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line id="_x0000_s1031" style="mso-position-horizontal-relative:page;mso-position-vertical-relative:margin;position:absolute;z-index:-251652096" from="225pt,0" to="226pt,752pt" o:allowincell="f" strokecolor="#ccc" strokeweight="0.5pt"/>
        </w:pict>
      </w:r>
    </w:p>
    <w:p>
      <w:pPr>
        <w:rPr>
          <w:rFonts w:ascii="Open Sans" w:eastAsia="Open Sans" w:hAnsi="Open Sans" w:cs="Open Sans"/>
          <w:b w:val="0"/>
          <w:bCs w:val="0"/>
          <w:color w:val="767676"/>
          <w:sz w:val="20"/>
          <w:szCs w:val="20"/>
        </w:rPr>
      </w:pPr>
    </w:p>
    <w:sectPr>
      <w:type w:val="continuous"/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embedRegular r:id="rId1" w:fontKey="{7BB0F1E7-BC6F-464F-9754-606056F84080}"/>
    <w:embedBold r:id="rId2" w:fontKey="{94862A55-A18E-4A75-B523-2D9214B7535B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CE99735B-0CAF-414C-BA16-1D0DBAFFF836}"/>
    <w:embedBold r:id="rId4" w:fontKey="{7F7E7C06-7372-4A8E-9DE6-EA6D73312568}"/>
    <w:embedItalic r:id="rId5" w:fontKey="{45A8182C-7E2B-43F0-8A78-C74C8E6EF4F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2pagesize">
    <w:name w:val="skn-mlo2_pagesize"/>
    <w:basedOn w:val="Normal"/>
  </w:style>
  <w:style w:type="character" w:customStyle="1" w:styleId="skn-mlo2topleftmargincell">
    <w:name w:val="skn-mlo2_topleftmargincell"/>
    <w:basedOn w:val="DefaultParagraphFont"/>
  </w:style>
  <w:style w:type="character" w:customStyle="1" w:styleId="skn-mlo2top-sectionleft-box">
    <w:name w:val="skn-mlo2_top-section_left-box"/>
    <w:basedOn w:val="DefaultParagraphFont"/>
  </w:style>
  <w:style w:type="paragraph" w:customStyle="1" w:styleId="skn-mlo2sectionnth-child1">
    <w:name w:val="skn-mlo2_section_nth-child(1)"/>
    <w:basedOn w:val="Normal"/>
    <w:pPr>
      <w:pBdr>
        <w:top w:val="none" w:sz="0" w:space="0" w:color="auto"/>
      </w:pBdr>
    </w:pPr>
  </w:style>
  <w:style w:type="character" w:customStyle="1" w:styleId="skn-mlo2sectionnth-child1Character">
    <w:name w:val="skn-mlo2_section_nth-child(1) Character"/>
    <w:basedOn w:val="DefaultParagraphFont"/>
  </w:style>
  <w:style w:type="paragraph" w:customStyle="1" w:styleId="skn-mlo2firstparagraph">
    <w:name w:val="skn-mlo2_firstparagraph"/>
    <w:basedOn w:val="Normal"/>
  </w:style>
  <w:style w:type="paragraph" w:customStyle="1" w:styleId="skn-mlo2name">
    <w:name w:val="skn-mlo2_name"/>
    <w:basedOn w:val="Normal"/>
    <w:pPr>
      <w:spacing w:line="660" w:lineRule="atLeast"/>
    </w:pPr>
    <w:rPr>
      <w:rFonts w:ascii="Poppins" w:eastAsia="Poppins" w:hAnsi="Poppins" w:cs="Poppins"/>
      <w:b/>
      <w:bCs/>
      <w:caps/>
      <w:color w:val="799ACC"/>
      <w:spacing w:val="255"/>
      <w:sz w:val="50"/>
      <w:szCs w:val="50"/>
    </w:rPr>
  </w:style>
  <w:style w:type="character" w:customStyle="1" w:styleId="skn-mlo2namespan">
    <w:name w:val="skn-mlo2_name_span"/>
    <w:basedOn w:val="DefaultParagraphFont"/>
  </w:style>
  <w:style w:type="character" w:customStyle="1" w:styleId="skn-mlo2namesname">
    <w:name w:val="skn-mlo2_name_sname"/>
    <w:basedOn w:val="DefaultParagraphFont"/>
    <w:rPr>
      <w:color w:val="000000"/>
    </w:rPr>
  </w:style>
  <w:style w:type="paragraph" w:customStyle="1" w:styleId="skn-mlo2resumetitle">
    <w:name w:val="skn-mlo2_resumetitle"/>
    <w:basedOn w:val="Normal"/>
    <w:pPr>
      <w:pBdr>
        <w:top w:val="none" w:sz="0" w:space="4" w:color="auto"/>
      </w:pBdr>
    </w:pPr>
    <w:rPr>
      <w:caps/>
      <w:color w:val="000000"/>
      <w:spacing w:val="71"/>
    </w:rPr>
  </w:style>
  <w:style w:type="character" w:customStyle="1" w:styleId="skn-mlo2any">
    <w:name w:val="skn-mlo2_any"/>
    <w:basedOn w:val="DefaultParagraphFont"/>
  </w:style>
  <w:style w:type="character" w:customStyle="1" w:styleId="skn-mlo2toprightmargincell">
    <w:name w:val="skn-mlo2_toprightmargincell"/>
    <w:basedOn w:val="DefaultParagraphFont"/>
  </w:style>
  <w:style w:type="paragraph" w:customStyle="1" w:styleId="skn-mlo2toprightmargincellParagraph">
    <w:name w:val="skn-mlo2_toprightmargincell Paragraph"/>
    <w:basedOn w:val="Normal"/>
  </w:style>
  <w:style w:type="character" w:customStyle="1" w:styleId="skn-mlo2top-sectionright-box">
    <w:name w:val="skn-mlo2_top-section_right-box"/>
    <w:basedOn w:val="DefaultParagraphFont"/>
  </w:style>
  <w:style w:type="table" w:customStyle="1" w:styleId="skn-mlo2top-section">
    <w:name w:val="skn-mlo2_top-section"/>
    <w:basedOn w:val="TableNormal"/>
    <w:tblPr/>
  </w:style>
  <w:style w:type="character" w:customStyle="1" w:styleId="mid-containerbottomlefttmargincell">
    <w:name w:val="mid-container_bottomlefttmargincell"/>
    <w:basedOn w:val="DefaultParagraphFont"/>
  </w:style>
  <w:style w:type="table" w:customStyle="1" w:styleId="skn-mlo2anyTable">
    <w:name w:val="skn-mlo2_any Table"/>
    <w:basedOn w:val="TableNormal"/>
    <w:tblPr/>
  </w:style>
  <w:style w:type="character" w:customStyle="1" w:styleId="parent-containerbottomlefttmargincell">
    <w:name w:val="parent-container_bottomlefttmargincell"/>
    <w:basedOn w:val="DefaultParagraphFont"/>
  </w:style>
  <w:style w:type="character" w:customStyle="1" w:styleId="skn-mlo2parent-containerleft-box">
    <w:name w:val="skn-mlo2_parent-container_left-box"/>
    <w:basedOn w:val="DefaultParagraphFont"/>
  </w:style>
  <w:style w:type="paragraph" w:customStyle="1" w:styleId="skn-mlo2parent-containersectioncntc-sec">
    <w:name w:val="skn-mlo2_parent-container_section_cntc-sec"/>
    <w:basedOn w:val="Normal"/>
    <w:pPr>
      <w:pBdr>
        <w:bottom w:val="none" w:sz="0" w:space="0" w:color="auto"/>
      </w:pBdr>
    </w:pPr>
  </w:style>
  <w:style w:type="paragraph" w:customStyle="1" w:styleId="skn-mlo2sectionnth-child1scsptopdiv">
    <w:name w:val="skn-mlo2_section_nth-child(1)_scsptop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skn-mlo2sectionnth-child1scsptopdivCharacter">
    <w:name w:val="skn-mlo2_section_nth-child(1)_scsptopdiv Character"/>
    <w:basedOn w:val="DefaultParagraphFont"/>
    <w:rPr>
      <w:bdr w:val="none" w:sz="0" w:space="0" w:color="auto"/>
    </w:rPr>
  </w:style>
  <w:style w:type="paragraph" w:customStyle="1" w:styleId="skn-mlo2heading">
    <w:name w:val="skn-mlo2_heading"/>
    <w:basedOn w:val="Normal"/>
    <w:pPr>
      <w:pBdr>
        <w:bottom w:val="none" w:sz="0" w:space="10" w:color="auto"/>
      </w:pBdr>
    </w:pPr>
  </w:style>
  <w:style w:type="paragraph" w:customStyle="1" w:styleId="skn-mlo2sectiontitle">
    <w:name w:val="skn-mlo2_sectiontitle"/>
    <w:basedOn w:val="Normal"/>
    <w:pPr>
      <w:spacing w:line="300" w:lineRule="atLeast"/>
    </w:pPr>
    <w:rPr>
      <w:rFonts w:ascii="Poppins" w:eastAsia="Poppins" w:hAnsi="Poppins" w:cs="Poppins"/>
      <w:b/>
      <w:bCs/>
      <w:caps/>
      <w:color w:val="799ACC"/>
      <w:spacing w:val="71"/>
      <w:sz w:val="24"/>
      <w:szCs w:val="24"/>
    </w:rPr>
  </w:style>
  <w:style w:type="paragraph" w:customStyle="1" w:styleId="skn-mlo2anyParagraph">
    <w:name w:val="skn-mlo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2ulli">
    <w:name w:val="skn-mlo2_ul_li"/>
    <w:basedOn w:val="Normal"/>
    <w:pPr>
      <w:pBdr>
        <w:left w:val="none" w:sz="0" w:space="10" w:color="auto"/>
      </w:pBdr>
    </w:pPr>
  </w:style>
  <w:style w:type="character" w:customStyle="1" w:styleId="skn-mlo2txt-bold">
    <w:name w:val="skn-mlo2_txt-bold"/>
    <w:basedOn w:val="DefaultParagraphFont"/>
    <w:rPr>
      <w:b/>
      <w:bCs/>
    </w:rPr>
  </w:style>
  <w:style w:type="paragraph" w:customStyle="1" w:styleId="skn-mlo2section">
    <w:name w:val="skn-mlo2_section"/>
    <w:basedOn w:val="Normal"/>
    <w:pPr>
      <w:pBdr>
        <w:bottom w:val="single" w:sz="4" w:space="0" w:color="CCCCCC"/>
      </w:pBdr>
    </w:pPr>
  </w:style>
  <w:style w:type="paragraph" w:customStyle="1" w:styleId="skn-mlo2parent-containersectionscsptopdiv">
    <w:name w:val="skn-mlo2_parent-container_section_scsptopdiv"/>
    <w:basedOn w:val="Normal"/>
    <w:pPr>
      <w:pBdr>
        <w:top w:val="single" w:sz="4" w:space="0" w:color="CCCCCC"/>
      </w:pBdr>
    </w:pPr>
  </w:style>
  <w:style w:type="character" w:customStyle="1" w:styleId="skn-mlo2parent-containersectionscsptopdivCharacter">
    <w:name w:val="skn-mlo2_parent-container_section_scsptopdiv Character"/>
    <w:basedOn w:val="DefaultParagraphFont"/>
  </w:style>
  <w:style w:type="paragraph" w:customStyle="1" w:styleId="skn-mlo2parent-containersinglecolumn">
    <w:name w:val="skn-mlo2_parent-container_singlecolumn"/>
    <w:basedOn w:val="Normal"/>
  </w:style>
  <w:style w:type="paragraph" w:customStyle="1" w:styleId="skn-mlo2parent-containersectionnth-last-child1">
    <w:name w:val="skn-mlo2_parent-container_section_nth-last-child(1)"/>
    <w:basedOn w:val="Normal"/>
    <w:pPr>
      <w:pBdr>
        <w:bottom w:val="none" w:sz="0" w:space="0" w:color="auto"/>
      </w:pBdr>
    </w:pPr>
  </w:style>
  <w:style w:type="paragraph" w:customStyle="1" w:styleId="skn-mlo2refer-secheadingparagraph">
    <w:name w:val="skn-mlo2_refer-sec_heading + paragraph"/>
    <w:basedOn w:val="Normal"/>
  </w:style>
  <w:style w:type="character" w:customStyle="1" w:styleId="parent-containerparentmidpaddingcell1">
    <w:name w:val="parent-container_parentmidpaddingcell1"/>
    <w:basedOn w:val="DefaultParagraphFont"/>
    <w:rPr>
      <w:shd w:val="clear" w:color="auto" w:fill="FFFFFF"/>
    </w:rPr>
  </w:style>
  <w:style w:type="paragraph" w:customStyle="1" w:styleId="parent-containerparentmidpaddingcell1Paragraph">
    <w:name w:val="parent-container_parentmidpaddingcell1 Paragraph"/>
    <w:basedOn w:val="Normal"/>
    <w:pPr>
      <w:shd w:val="clear" w:color="auto" w:fill="FFFFFF"/>
    </w:pPr>
    <w:rPr>
      <w:shd w:val="clear" w:color="auto" w:fill="FFFFFF"/>
    </w:rPr>
  </w:style>
  <w:style w:type="character" w:customStyle="1" w:styleId="parent-containerparentmidpaddingcell2">
    <w:name w:val="parent-container_parentmidpaddingcell2"/>
    <w:basedOn w:val="DefaultParagraphFont"/>
    <w:rPr>
      <w:shd w:val="clear" w:color="auto" w:fill="FFFFFF"/>
    </w:rPr>
  </w:style>
  <w:style w:type="character" w:customStyle="1" w:styleId="skn-mlo2right-box">
    <w:name w:val="skn-mlo2_right-box"/>
    <w:basedOn w:val="DefaultParagraphFont"/>
  </w:style>
  <w:style w:type="paragraph" w:customStyle="1" w:styleId="skn-mlo2sectionexpr-secparagraphfirstparagraphpspctopdiv">
    <w:name w:val="skn-mlo2_section_expr-sec_paragraph_firstparagraph_pspctopdiv"/>
    <w:basedOn w:val="Normal"/>
    <w:rPr>
      <w:vanish/>
    </w:rPr>
  </w:style>
  <w:style w:type="character" w:customStyle="1" w:styleId="right-boxeducexprtableleftcell">
    <w:name w:val="right-box_educexprtableleftcell"/>
    <w:basedOn w:val="DefaultParagraphFont"/>
  </w:style>
  <w:style w:type="paragraph" w:customStyle="1" w:styleId="skn-mlo2disp-block">
    <w:name w:val="skn-mlo2_disp-block"/>
    <w:basedOn w:val="Normal"/>
  </w:style>
  <w:style w:type="paragraph" w:customStyle="1" w:styleId="skn-mlo2right-boxjobtitle">
    <w:name w:val="skn-mlo2_right-box_jobtitle"/>
    <w:basedOn w:val="Normal"/>
    <w:pPr>
      <w:spacing w:line="300" w:lineRule="atLeast"/>
    </w:pPr>
    <w:rPr>
      <w:sz w:val="24"/>
      <w:szCs w:val="24"/>
    </w:rPr>
  </w:style>
  <w:style w:type="character" w:customStyle="1" w:styleId="skn-mlo2txt-Itl">
    <w:name w:val="skn-mlo2_txt-Itl"/>
    <w:basedOn w:val="DefaultParagraphFont"/>
    <w:rPr>
      <w:i/>
      <w:iCs/>
    </w:rPr>
  </w:style>
  <w:style w:type="paragraph" w:customStyle="1" w:styleId="right-boxeducexprtableleftcellParagraph">
    <w:name w:val="right-box_educexprtableleftcell Paragraph"/>
    <w:basedOn w:val="Normal"/>
    <w:pPr>
      <w:pBdr>
        <w:top w:val="none" w:sz="0" w:space="0" w:color="auto"/>
      </w:pBdr>
      <w:textAlignment w:val="top"/>
    </w:pPr>
  </w:style>
  <w:style w:type="paragraph" w:customStyle="1" w:styleId="skn-mlo2sectionexpr-secparagraphpspctopdiv">
    <w:name w:val="skn-mlo2_section_expr-sec_paragraph_pspctopdiv"/>
    <w:basedOn w:val="Normal"/>
    <w:pPr>
      <w:spacing w:line="400" w:lineRule="atLeast"/>
    </w:pPr>
    <w:rPr>
      <w:sz w:val="14"/>
      <w:szCs w:val="14"/>
    </w:rPr>
  </w:style>
  <w:style w:type="paragraph" w:customStyle="1" w:styleId="skn-mlo2sectioneduc-secparagraphfirstparagraphpspctopdiv">
    <w:name w:val="skn-mlo2_section_educ-sec_paragraph_firstparagraph_pspctopdiv"/>
    <w:basedOn w:val="Normal"/>
    <w:rPr>
      <w:vanish/>
    </w:rPr>
  </w:style>
  <w:style w:type="paragraph" w:customStyle="1" w:styleId="skn-mlo2right-boxeduc-location">
    <w:name w:val="skn-mlo2_right-box_educ-location"/>
    <w:basedOn w:val="Normal"/>
    <w:pPr>
      <w:spacing w:line="300" w:lineRule="atLeast"/>
    </w:pPr>
    <w:rPr>
      <w:sz w:val="24"/>
      <w:szCs w:val="24"/>
    </w:rPr>
  </w:style>
  <w:style w:type="paragraph" w:customStyle="1" w:styleId="skn-mlo2txt-ItlParagraph">
    <w:name w:val="skn-mlo2_txt-Itl Paragraph"/>
    <w:basedOn w:val="Normal"/>
    <w:rPr>
      <w:i/>
      <w:iCs/>
    </w:rPr>
  </w:style>
  <w:style w:type="paragraph" w:customStyle="1" w:styleId="skn-mlo2inner-date">
    <w:name w:val="skn-mlo2_inner-date"/>
    <w:basedOn w:val="Normal"/>
    <w:pPr>
      <w:spacing w:line="320" w:lineRule="atLeast"/>
      <w:jc w:val="right"/>
    </w:pPr>
    <w:rPr>
      <w:sz w:val="16"/>
      <w:szCs w:val="16"/>
    </w:rPr>
  </w:style>
  <w:style w:type="paragraph" w:customStyle="1" w:styleId="skn-mlo2sectioneduc-secparagraphpspctopdiv">
    <w:name w:val="skn-mlo2_section_educ-sec_paragraph_pspctopdiv"/>
    <w:basedOn w:val="Normal"/>
    <w:pPr>
      <w:spacing w:line="400" w:lineRule="atLeast"/>
    </w:pPr>
    <w:rPr>
      <w:sz w:val="14"/>
      <w:szCs w:val="14"/>
    </w:rPr>
  </w:style>
  <w:style w:type="character" w:customStyle="1" w:styleId="parent-containerparentmidpaddingcell3">
    <w:name w:val="parent-container_parentmidpaddingcell3"/>
    <w:basedOn w:val="DefaultParagraphFont"/>
  </w:style>
  <w:style w:type="paragraph" w:customStyle="1" w:styleId="parent-containerparentmidpaddingcell3Paragraph">
    <w:name w:val="parent-container_parentmidpaddingcell3 Paragraph"/>
    <w:basedOn w:val="Normal"/>
  </w:style>
  <w:style w:type="table" w:customStyle="1" w:styleId="skn-mlo2parent-container">
    <w:name w:val="skn-mlo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Malhotra</dc:title>
  <cp:revision>0</cp:revision>
</cp:coreProperties>
</file>