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p>
            <w:pPr>
              <w:shd w:val="clear" w:color="auto" w:fill="F9F9F9"/>
              <w:spacing w:line="1780" w:lineRule="exact"/>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f9f9f9"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3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Riya</w:t>
                  </w: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Chatterjee</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Open Sans" w:eastAsia="Open Sans" w:hAnsi="Open Sans" w:cs="Open Sans"/>
                      <w:b/>
                      <w:bCs/>
                      <w:caps/>
                      <w:color w:val="454545"/>
                      <w:spacing w:val="19"/>
                      <w:bdr w:val="none" w:sz="0" w:space="0" w:color="auto"/>
                      <w:vertAlign w:val="baseline"/>
                    </w:rPr>
                  </w:pPr>
                  <w:r>
                    <w:rPr>
                      <w:rStyle w:val="span"/>
                      <w:rFonts w:ascii="Open Sans" w:eastAsia="Open Sans" w:hAnsi="Open Sans" w:cs="Open Sans"/>
                      <w:b/>
                      <w:bCs/>
                      <w:caps/>
                    </w:rPr>
                    <w:t>Biotechnology Engineer Fresher</w:t>
                  </w: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Open Sans" w:eastAsia="Open Sans" w:hAnsi="Open Sans" w:cs="Open Sans"/>
                      <w:b/>
                      <w:bCs/>
                      <w:caps/>
                      <w:color w:val="454545"/>
                      <w:spacing w:val="12"/>
                      <w:bdr w:val="none" w:sz="0" w:space="0" w:color="auto"/>
                      <w:vertAlign w:val="baseline"/>
                    </w:rPr>
                  </w:pPr>
                  <w:r>
                    <w:rPr>
                      <w:rStyle w:val="cntc-seccolorTableany"/>
                      <w:rFonts w:ascii="Open Sans" w:eastAsia="Open Sans" w:hAnsi="Open Sans" w:cs="Open Sans"/>
                      <w:b/>
                      <w:bCs/>
                      <w:caps/>
                      <w:color w:val="454545"/>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1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8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8884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riya.chatterjee@example.com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01475" cy="126914"/>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Kolkata</w:t>
                        </w:r>
                        <w:r>
                          <w:rPr>
                            <w:rStyle w:val="span"/>
                            <w:rFonts w:ascii="Open Sans" w:eastAsia="Open Sans" w:hAnsi="Open Sans" w:cs="Open Sans"/>
                            <w:color w:val="050505"/>
                            <w:sz w:val="20"/>
                            <w:szCs w:val="20"/>
                          </w:rPr>
                          <w:t>,</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West Bengal</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700107</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18 August 2002</w:t>
                        </w:r>
                      </w:p>
                    </w:tc>
                  </w:tr>
                </w:tbl>
                <w:p>
                  <w:pPr>
                    <w:pBdr>
                      <w:top w:val="none" w:sz="0" w:space="0" w:color="auto"/>
                      <w:left w:val="none" w:sz="0" w:space="0" w:color="auto"/>
                      <w:bottom w:val="none" w:sz="0" w:space="0" w:color="auto"/>
                      <w:right w:val="none" w:sz="0" w:space="0" w:color="auto"/>
                    </w:pBdr>
                    <w:rPr>
                      <w:rStyle w:val="cntc-seccolorTableany"/>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spacing w:line="260" w:lineRule="atLeast"/>
                    <w:ind w:left="0" w:right="0"/>
                    <w:textAlignment w:val="top"/>
                    <w:rPr>
                      <w:rStyle w:val="cntc-seccolorTableany"/>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Open Sans" w:eastAsia="Open Sans" w:hAnsi="Open Sans" w:cs="Open Sans"/>
                <w:b/>
                <w:bCs/>
                <w:caps/>
                <w:color w:val="454545"/>
                <w:spacing w:val="12"/>
                <w:bdr w:val="none" w:sz="0" w:space="0" w:color="auto"/>
                <w:vertAlign w:val="baseline"/>
              </w:rPr>
            </w:pPr>
            <w:r>
              <w:rPr>
                <w:rStyle w:val="skn-mlo8left-box"/>
                <w:rFonts w:ascii="Open Sans" w:eastAsia="Open Sans" w:hAnsi="Open Sans" w:cs="Open Sans"/>
                <w:b/>
                <w:bCs/>
                <w:caps/>
                <w:color w:val="454545"/>
                <w:bdr w:val="none" w:sz="0" w:space="0" w:color="auto"/>
                <w:vertAlign w:val="baseline"/>
              </w:rPr>
              <w:t>Skills</w:t>
            </w:r>
          </w:p>
          <w:p>
            <w:pPr>
              <w:pStyle w:val="p"/>
              <w:numPr>
                <w:ilvl w:val="0"/>
                <w:numId w:val="1"/>
              </w:numPr>
              <w:spacing w:before="6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Molecular Biology Basics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Microbiology Techniques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Biochemical Analysis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Laboratory Documentation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Research Data Collection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Quality Control Awareness</w:t>
            </w:r>
          </w:p>
          <w:p>
            <w:pPr>
              <w:pStyle w:val="p"/>
              <w:numPr>
                <w:ilvl w:val="0"/>
                <w:numId w:val="1"/>
              </w:numPr>
              <w:spacing w:before="0" w:after="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MS Excel &amp; Report Writing</w:t>
            </w:r>
          </w:p>
          <w:p>
            <w:pPr>
              <w:pStyle w:val="skn-mlo8left-boxParagraph"/>
              <w:pBdr>
                <w:top w:val="none" w:sz="0" w:space="0" w:color="auto"/>
                <w:left w:val="none" w:sz="0" w:space="0" w:color="auto"/>
                <w:bottom w:val="none" w:sz="0" w:space="0" w:color="auto"/>
                <w:right w:val="none" w:sz="0" w:space="0" w:color="auto"/>
              </w:pBdr>
              <w:spacing w:line="260" w:lineRule="atLeast"/>
              <w:ind w:left="0" w:right="0"/>
              <w:textAlignment w:val="auto"/>
              <w:rPr>
                <w:rStyle w:val="skn-mlo8left-box"/>
                <w:rFonts w:ascii="Open Sans" w:eastAsia="Open Sans" w:hAnsi="Open Sans" w:cs="Open Sans"/>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Open Sans" w:eastAsia="Open Sans" w:hAnsi="Open Sans" w:cs="Open Sans"/>
                <w:b/>
                <w:bCs/>
                <w:caps/>
                <w:color w:val="454545"/>
                <w:spacing w:val="12"/>
                <w:bdr w:val="none" w:sz="0" w:space="0" w:color="auto"/>
                <w:vertAlign w:val="baseline"/>
              </w:rPr>
            </w:pPr>
            <w:r>
              <w:rPr>
                <w:rStyle w:val="sum-para"/>
                <w:rFonts w:ascii="Open Sans" w:eastAsia="Open Sans" w:hAnsi="Open Sans" w:cs="Open Sans"/>
                <w:b/>
                <w:bCs/>
                <w:caps/>
                <w:color w:val="45454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0" w:right="0"/>
              <w:rPr>
                <w:rStyle w:val="sum-para"/>
                <w:rFonts w:ascii="Open Sans" w:eastAsia="Open Sans" w:hAnsi="Open Sans" w:cs="Open Sans"/>
                <w:color w:val="050505"/>
                <w:sz w:val="20"/>
                <w:szCs w:val="20"/>
                <w:bdr w:val="none" w:sz="0" w:space="0" w:color="auto"/>
                <w:vertAlign w:val="baseline"/>
              </w:rPr>
            </w:pPr>
            <w:r>
              <w:rPr>
                <w:rStyle w:val="sum-para"/>
                <w:rFonts w:ascii="Open Sans" w:eastAsia="Open Sans" w:hAnsi="Open Sans" w:cs="Open Sans"/>
                <w:color w:val="050505"/>
                <w:sz w:val="20"/>
                <w:szCs w:val="20"/>
                <w:bdr w:val="none" w:sz="0" w:space="0" w:color="auto"/>
                <w:vertAlign w:val="baseline"/>
              </w:rPr>
              <w:t>Dynamic and detail-oriented professional with hands-on experience at BioLife Labs, excelling in molecular biology and quality control. Proven ability in research data collection and laboratory documentation, complemented by strong analytical skills. Passionate about contributing to innovative projects and committed to maintaining high standards in scientific practices.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Experience</w:t>
            </w:r>
          </w:p>
          <w:p>
            <w:pPr>
              <w:pStyle w:val="skn-mlo8txt-bold"/>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Quality Control Trainee</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BioLife Labs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Kolkata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West Bengal</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2"/>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sample preparation and testing</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laboratory safety and SOP guidelines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documentation and record keeping</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Observed quality control procedures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in basic data analysis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senior lab staff</w:t>
            </w:r>
          </w:p>
          <w:p>
            <w:pPr>
              <w:pStyle w:val="skn-mlo8txt-bold"/>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Final Year Project</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BioLife Labs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Kolkata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West Bengal</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3"/>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experimental study under faculty guidance</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Collected and analyzed biological samples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lab notes and reports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Used standard laboratory instruments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Presented findings to faculty panel</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ethical research practices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sdcl-color"/>
                <w:rFonts w:ascii="Open Sans" w:eastAsia="Open Sans" w:hAnsi="Open Sans" w:cs="Open Sans"/>
                <w:b/>
                <w:bCs/>
                <w:sz w:val="20"/>
                <w:szCs w:val="20"/>
              </w:rPr>
              <w:t>Bachelor of Technology</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in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Biotechnology Engineering</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Institute of Engineering &amp; Management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West Bengal</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Certifications</w:t>
            </w:r>
          </w:p>
          <w:p>
            <w:pPr>
              <w:pStyle w:val="p"/>
              <w:numPr>
                <w:ilvl w:val="0"/>
                <w:numId w:val="4"/>
              </w:numPr>
              <w:spacing w:before="6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Laboratory Safety and Biosafety Certification</w:t>
            </w:r>
          </w:p>
          <w:p>
            <w:pPr>
              <w:pStyle w:val="p"/>
              <w:numPr>
                <w:ilvl w:val="0"/>
                <w:numId w:val="4"/>
              </w:numPr>
              <w:spacing w:before="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Basics of Molecular Biology – Online Certification</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Personal Information</w:t>
            </w:r>
          </w:p>
          <w:p>
            <w:pPr>
              <w:pStyle w:val="skn-mlo8ulli"/>
              <w:numPr>
                <w:ilvl w:val="0"/>
                <w:numId w:val="5"/>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Industry: Biotechnology / Life Sciences</w:t>
            </w:r>
          </w:p>
          <w:p>
            <w:pPr>
              <w:pStyle w:val="skn-mlo8ulli"/>
              <w:numPr>
                <w:ilvl w:val="0"/>
                <w:numId w:val="5"/>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Gender: Female</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Accomplishments</w:t>
            </w:r>
          </w:p>
          <w:p>
            <w:pPr>
              <w:pStyle w:val="skn-mlo8ulli"/>
              <w:numPr>
                <w:ilvl w:val="0"/>
                <w:numId w:val="6"/>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Completed internship with positive feedback</w:t>
            </w:r>
          </w:p>
          <w:p>
            <w:pPr>
              <w:pStyle w:val="skn-mlo8ulli"/>
              <w:numPr>
                <w:ilvl w:val="0"/>
                <w:numId w:val="6"/>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Secured first division in final year</w:t>
            </w:r>
          </w:p>
          <w:p>
            <w:pPr>
              <w:pStyle w:val="skn-mlo8ulli"/>
              <w:numPr>
                <w:ilvl w:val="0"/>
                <w:numId w:val="6"/>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Presented project at college technical seminar</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Projects</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Study on microbial growth patterns under controlled conditions Analysis of enzyme activity using standard biochemical methods Final Year Project, Conducted experimental study under faculty guidance, Collected and analyzed biological samples, Maintained lab notes and reports, Used standard laboratory instruments, Presented findings to faculty panel, Followed ethical research practices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References</w:t>
            </w:r>
          </w:p>
          <w:p>
            <w:pPr>
              <w:pStyle w:val="skn-mlo8top-sectionright-boxsectionparagraph"/>
              <w:pBdr>
                <w:bottom w:val="none" w:sz="0" w:space="14" w:color="auto"/>
              </w:pBdr>
              <w:spacing w:before="0" w:line="260" w:lineRule="atLeast"/>
              <w:ind w:left="0" w:right="0"/>
              <w:textAlignment w:val="top"/>
              <w:rPr>
                <w:rStyle w:val="skn-mlo8right-box"/>
                <w:rFonts w:ascii="Open Sans" w:eastAsia="Open Sans" w:hAnsi="Open Sans" w:cs="Open Sans"/>
                <w:color w:val="050505"/>
                <w:sz w:val="20"/>
                <w:szCs w:val="20"/>
                <w:bdr w:val="none" w:sz="0" w:space="0" w:color="auto"/>
                <w:vertAlign w:val="baseline"/>
              </w:rPr>
            </w:pPr>
            <w:r>
              <w:rPr>
                <w:rStyle w:val="skn-mlo8txt-boldCharacter"/>
                <w:rFonts w:ascii="Open Sans" w:eastAsia="Open Sans" w:hAnsi="Open Sans" w:cs="Open Sans"/>
                <w:b/>
                <w:bCs/>
                <w:color w:val="050505"/>
                <w:sz w:val="20"/>
                <w:szCs w:val="20"/>
              </w:rPr>
              <w:t>References available upon request</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B805559D-7986-449B-9108-9D26EB0BEC33}"/>
    <w:embedBold r:id="rId2" w:fontKey="{84B9F5C4-894D-4B92-AC79-1E7B04343235}"/>
  </w:font>
  <w:font w:name="Roboto">
    <w:charset w:val="00"/>
    <w:family w:val="auto"/>
    <w:pitch w:val="default"/>
    <w:sig w:usb0="00000000" w:usb1="00000000" w:usb2="00000000" w:usb3="00000000" w:csb0="00000001" w:csb1="00000000"/>
    <w:embedRegular r:id="rId3" w:fontKey="{C581313F-FF8A-4182-8B5B-CCC7EA098C52}"/>
    <w:embedBold r:id="rId4" w:fontKey="{F710E910-CCBF-4334-BDC3-8BD07E9EB678}"/>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8name">
    <w:name w:val="skn-mlo8_name"/>
    <w:basedOn w:val="Normal"/>
    <w:pPr>
      <w:pBdr>
        <w:top w:val="none" w:sz="0" w:space="0" w:color="auto"/>
      </w:pBdr>
      <w:spacing w:line="640" w:lineRule="atLeast"/>
      <w:jc w:val="left"/>
    </w:pPr>
    <w:rPr>
      <w:rFonts w:ascii="Roboto" w:eastAsia="Roboto" w:hAnsi="Roboto" w:cs="Roboto"/>
      <w:b/>
      <w:bCs/>
      <w:color w:val="454545"/>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40" w:lineRule="atLeast"/>
      <w:jc w:val="left"/>
    </w:pPr>
    <w:rPr>
      <w:b/>
      <w:bCs/>
      <w:caps/>
      <w:color w:val="454545"/>
      <w:spacing w:val="19"/>
      <w:sz w:val="24"/>
      <w:szCs w:val="24"/>
    </w:rPr>
  </w:style>
  <w:style w:type="character" w:customStyle="1" w:styleId="span">
    <w:name w:val="span"/>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2"/>
      <w:sz w:val="24"/>
      <w:szCs w:val="24"/>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454545"/>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Chatterjee</dc:title>
  <cp:revision>0</cp:revision>
</cp:coreProperties>
</file>